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00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8"/>
        <w:gridCol w:w="5418"/>
      </w:tblGrid>
      <w:tr w:rsidR="00481946" w14:paraId="0BA70ACB" w14:textId="77777777" w:rsidTr="00EC75D1">
        <w:tc>
          <w:tcPr>
            <w:tcW w:w="9216" w:type="dxa"/>
            <w:gridSpan w:val="2"/>
            <w:shd w:val="clear" w:color="auto" w:fill="44546A" w:themeFill="text2"/>
          </w:tcPr>
          <w:p w14:paraId="7EAB45F0" w14:textId="77777777" w:rsidR="00481946" w:rsidRPr="001C283D" w:rsidRDefault="00CD134E" w:rsidP="001C283D">
            <w:pPr>
              <w:tabs>
                <w:tab w:val="left" w:pos="2200"/>
                <w:tab w:val="center" w:pos="4500"/>
              </w:tabs>
              <w:jc w:val="center"/>
              <w:rPr>
                <w:rFonts w:ascii="Lucida Sans" w:hAnsi="Lucida Sans" w:cs="Arial"/>
                <w:b/>
                <w:color w:val="FFFFFF" w:themeColor="background1"/>
                <w:sz w:val="28"/>
                <w:szCs w:val="32"/>
              </w:rPr>
            </w:pPr>
            <w:r w:rsidRPr="001C283D">
              <w:rPr>
                <w:rFonts w:ascii="Lucida Sans" w:hAnsi="Lucida Sans" w:cs="Arial"/>
                <w:b/>
                <w:color w:val="FFFFFF" w:themeColor="background1"/>
                <w:sz w:val="32"/>
                <w:szCs w:val="32"/>
              </w:rPr>
              <w:t>Requestor Details</w:t>
            </w:r>
          </w:p>
        </w:tc>
      </w:tr>
      <w:tr w:rsidR="00855689" w14:paraId="013AF5F0" w14:textId="77777777" w:rsidTr="00EC75D1">
        <w:tc>
          <w:tcPr>
            <w:tcW w:w="3798" w:type="dxa"/>
            <w:shd w:val="clear" w:color="auto" w:fill="D5DCE4" w:themeFill="text2" w:themeFillTint="33"/>
          </w:tcPr>
          <w:p w14:paraId="2255B1F0" w14:textId="77777777" w:rsidR="00855689" w:rsidRPr="00CD134E" w:rsidRDefault="00855689" w:rsidP="001C283D">
            <w:pPr>
              <w:pStyle w:val="Header"/>
              <w:rPr>
                <w:rFonts w:ascii="Lucida Bright" w:hAnsi="Lucida Bright" w:cs="Arial"/>
                <w:sz w:val="24"/>
                <w:szCs w:val="28"/>
              </w:rPr>
            </w:pPr>
            <w:r w:rsidRPr="00CD134E">
              <w:rPr>
                <w:rFonts w:ascii="Lucida Bright" w:hAnsi="Lucida Bright" w:cs="Arial"/>
                <w:sz w:val="24"/>
                <w:szCs w:val="28"/>
              </w:rPr>
              <w:t>Date of Request:</w:t>
            </w:r>
          </w:p>
        </w:tc>
        <w:tc>
          <w:tcPr>
            <w:tcW w:w="5418" w:type="dxa"/>
            <w:vAlign w:val="center"/>
          </w:tcPr>
          <w:p w14:paraId="4C9813C3" w14:textId="77777777" w:rsidR="00855689" w:rsidRPr="00B46B60" w:rsidRDefault="00855689" w:rsidP="00DC5D76">
            <w:pPr>
              <w:pStyle w:val="Header"/>
              <w:jc w:val="center"/>
              <w:rPr>
                <w:rFonts w:ascii="Lucida Sans" w:hAnsi="Lucida Sans" w:cs="Arial"/>
                <w:sz w:val="24"/>
                <w:szCs w:val="28"/>
              </w:rPr>
            </w:pPr>
          </w:p>
        </w:tc>
      </w:tr>
      <w:tr w:rsidR="00930B5E" w14:paraId="64B1DD11" w14:textId="77777777" w:rsidTr="00EC75D1">
        <w:tc>
          <w:tcPr>
            <w:tcW w:w="3798" w:type="dxa"/>
            <w:shd w:val="clear" w:color="auto" w:fill="D5DCE4" w:themeFill="text2" w:themeFillTint="33"/>
          </w:tcPr>
          <w:p w14:paraId="4C00C3D7" w14:textId="7F6C7976" w:rsidR="00930B5E" w:rsidRDefault="00930B5E" w:rsidP="001C283D">
            <w:pPr>
              <w:pStyle w:val="Header"/>
              <w:rPr>
                <w:rFonts w:ascii="Lucida Bright" w:hAnsi="Lucida Bright" w:cs="Arial"/>
                <w:sz w:val="24"/>
                <w:szCs w:val="28"/>
              </w:rPr>
            </w:pPr>
            <w:r>
              <w:rPr>
                <w:rFonts w:ascii="Lucida Bright" w:hAnsi="Lucida Bright" w:cs="Arial"/>
                <w:sz w:val="24"/>
                <w:szCs w:val="28"/>
              </w:rPr>
              <w:t>Resource Request Number:</w:t>
            </w:r>
          </w:p>
        </w:tc>
        <w:tc>
          <w:tcPr>
            <w:tcW w:w="5418" w:type="dxa"/>
            <w:vAlign w:val="center"/>
          </w:tcPr>
          <w:p w14:paraId="5465E93E" w14:textId="77777777" w:rsidR="00930B5E" w:rsidRPr="00B46B60" w:rsidRDefault="00930B5E" w:rsidP="00DC5D76">
            <w:pPr>
              <w:pStyle w:val="Header"/>
              <w:jc w:val="center"/>
              <w:rPr>
                <w:rFonts w:ascii="Lucida Sans" w:hAnsi="Lucida Sans" w:cs="Arial"/>
                <w:sz w:val="24"/>
                <w:szCs w:val="28"/>
              </w:rPr>
            </w:pPr>
          </w:p>
        </w:tc>
      </w:tr>
      <w:tr w:rsidR="00855689" w14:paraId="3CE66D53" w14:textId="77777777" w:rsidTr="00EC75D1">
        <w:tc>
          <w:tcPr>
            <w:tcW w:w="3798" w:type="dxa"/>
            <w:shd w:val="clear" w:color="auto" w:fill="D5DCE4" w:themeFill="text2" w:themeFillTint="33"/>
          </w:tcPr>
          <w:p w14:paraId="4DF9A059" w14:textId="4D08F9FC" w:rsidR="00855689" w:rsidRPr="00CD134E" w:rsidRDefault="00BC6D14" w:rsidP="001C283D">
            <w:pPr>
              <w:pStyle w:val="Header"/>
              <w:rPr>
                <w:rFonts w:ascii="Lucida Bright" w:hAnsi="Lucida Bright" w:cs="Arial"/>
                <w:sz w:val="24"/>
                <w:szCs w:val="28"/>
              </w:rPr>
            </w:pPr>
            <w:r>
              <w:rPr>
                <w:rFonts w:ascii="Lucida Bright" w:hAnsi="Lucida Bright" w:cs="Arial"/>
                <w:sz w:val="24"/>
                <w:szCs w:val="28"/>
              </w:rPr>
              <w:t>Facility</w:t>
            </w:r>
            <w:r w:rsidR="00855689" w:rsidRPr="00CD134E">
              <w:rPr>
                <w:rFonts w:ascii="Lucida Bright" w:hAnsi="Lucida Bright" w:cs="Arial"/>
                <w:sz w:val="24"/>
                <w:szCs w:val="28"/>
              </w:rPr>
              <w:t xml:space="preserve"> Point of Contact: </w:t>
            </w:r>
          </w:p>
        </w:tc>
        <w:tc>
          <w:tcPr>
            <w:tcW w:w="5418" w:type="dxa"/>
            <w:vAlign w:val="center"/>
          </w:tcPr>
          <w:p w14:paraId="7C895DF5" w14:textId="77777777" w:rsidR="00855689" w:rsidRPr="00B46B60" w:rsidRDefault="00855689" w:rsidP="00DC5D76">
            <w:pPr>
              <w:pStyle w:val="Header"/>
              <w:jc w:val="center"/>
              <w:rPr>
                <w:rFonts w:ascii="Lucida Sans" w:hAnsi="Lucida Sans" w:cs="Arial"/>
                <w:sz w:val="24"/>
                <w:szCs w:val="28"/>
              </w:rPr>
            </w:pPr>
          </w:p>
        </w:tc>
      </w:tr>
      <w:tr w:rsidR="00855689" w14:paraId="71AD9B93" w14:textId="77777777" w:rsidTr="00EC75D1">
        <w:tc>
          <w:tcPr>
            <w:tcW w:w="3798" w:type="dxa"/>
            <w:shd w:val="clear" w:color="auto" w:fill="D5DCE4" w:themeFill="text2" w:themeFillTint="33"/>
          </w:tcPr>
          <w:p w14:paraId="6EFCE397" w14:textId="2BC20640" w:rsidR="00855689" w:rsidRPr="00CD134E" w:rsidRDefault="00BC6D14" w:rsidP="001C283D">
            <w:pPr>
              <w:pStyle w:val="Header"/>
              <w:rPr>
                <w:rFonts w:ascii="Lucida Bright" w:hAnsi="Lucida Bright" w:cs="Arial"/>
                <w:sz w:val="24"/>
                <w:szCs w:val="28"/>
              </w:rPr>
            </w:pPr>
            <w:r>
              <w:rPr>
                <w:rFonts w:ascii="Lucida Bright" w:hAnsi="Lucida Bright" w:cs="Arial"/>
                <w:sz w:val="24"/>
                <w:szCs w:val="28"/>
              </w:rPr>
              <w:t>Facility</w:t>
            </w:r>
            <w:r w:rsidR="00855689" w:rsidRPr="00CD134E">
              <w:rPr>
                <w:rFonts w:ascii="Lucida Bright" w:hAnsi="Lucida Bright" w:cs="Arial"/>
                <w:sz w:val="24"/>
                <w:szCs w:val="28"/>
              </w:rPr>
              <w:t xml:space="preserve"> Email:</w:t>
            </w:r>
          </w:p>
        </w:tc>
        <w:tc>
          <w:tcPr>
            <w:tcW w:w="5418" w:type="dxa"/>
            <w:vAlign w:val="center"/>
          </w:tcPr>
          <w:p w14:paraId="76B3FAE8" w14:textId="77777777" w:rsidR="00855689" w:rsidRPr="00B46B60" w:rsidRDefault="00855689" w:rsidP="00DC5D76">
            <w:pPr>
              <w:pStyle w:val="Header"/>
              <w:jc w:val="center"/>
              <w:rPr>
                <w:rFonts w:ascii="Lucida Sans" w:hAnsi="Lucida Sans" w:cs="Arial"/>
                <w:sz w:val="24"/>
                <w:szCs w:val="28"/>
              </w:rPr>
            </w:pPr>
          </w:p>
        </w:tc>
      </w:tr>
      <w:tr w:rsidR="00855689" w14:paraId="52E4A392" w14:textId="77777777" w:rsidTr="00EC75D1">
        <w:tc>
          <w:tcPr>
            <w:tcW w:w="3798" w:type="dxa"/>
            <w:shd w:val="clear" w:color="auto" w:fill="D5DCE4" w:themeFill="text2" w:themeFillTint="33"/>
          </w:tcPr>
          <w:p w14:paraId="2C365C00" w14:textId="041AC029" w:rsidR="00855689" w:rsidRPr="00CD134E" w:rsidRDefault="00BC6D14" w:rsidP="001C283D">
            <w:pPr>
              <w:pStyle w:val="Header"/>
              <w:rPr>
                <w:rFonts w:ascii="Lucida Bright" w:hAnsi="Lucida Bright" w:cs="Arial"/>
                <w:sz w:val="24"/>
                <w:szCs w:val="28"/>
              </w:rPr>
            </w:pPr>
            <w:r>
              <w:rPr>
                <w:rFonts w:ascii="Lucida Bright" w:hAnsi="Lucida Bright" w:cs="Arial"/>
                <w:sz w:val="24"/>
                <w:szCs w:val="28"/>
              </w:rPr>
              <w:t>Facility</w:t>
            </w:r>
            <w:r w:rsidR="00855689" w:rsidRPr="00CD134E">
              <w:rPr>
                <w:rFonts w:ascii="Lucida Bright" w:hAnsi="Lucida Bright" w:cs="Arial"/>
                <w:sz w:val="24"/>
                <w:szCs w:val="28"/>
              </w:rPr>
              <w:t xml:space="preserve"> Phone:</w:t>
            </w:r>
          </w:p>
        </w:tc>
        <w:tc>
          <w:tcPr>
            <w:tcW w:w="5418" w:type="dxa"/>
            <w:vAlign w:val="center"/>
          </w:tcPr>
          <w:p w14:paraId="3C7440BF" w14:textId="77777777" w:rsidR="00855689" w:rsidRPr="00B46B60" w:rsidRDefault="00855689" w:rsidP="00DC5D76">
            <w:pPr>
              <w:pStyle w:val="Header"/>
              <w:jc w:val="center"/>
              <w:rPr>
                <w:rFonts w:ascii="Lucida Sans" w:hAnsi="Lucida Sans" w:cs="Arial"/>
                <w:sz w:val="24"/>
                <w:szCs w:val="28"/>
              </w:rPr>
            </w:pPr>
          </w:p>
        </w:tc>
      </w:tr>
    </w:tbl>
    <w:p w14:paraId="2863FD1E" w14:textId="77777777" w:rsidR="00D741F1" w:rsidRDefault="00D741F1" w:rsidP="00D741F1">
      <w:pPr>
        <w:pStyle w:val="Header"/>
        <w:rPr>
          <w:rFonts w:ascii="Lucida Fax" w:hAnsi="Lucida Fax" w:cs="Arial"/>
          <w:sz w:val="24"/>
          <w:szCs w:val="28"/>
        </w:rPr>
      </w:pPr>
    </w:p>
    <w:p w14:paraId="0EB14EFF" w14:textId="3090A66C" w:rsidR="00DC5D76" w:rsidRDefault="00DC5D76" w:rsidP="009411BF">
      <w:pPr>
        <w:pStyle w:val="Header"/>
        <w:rPr>
          <w:rFonts w:ascii="Lucida Fax" w:hAnsi="Lucida Fax" w:cs="Arial"/>
          <w:sz w:val="24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66"/>
        <w:tblW w:w="927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68"/>
        <w:gridCol w:w="5202"/>
      </w:tblGrid>
      <w:tr w:rsidR="00DC5D76" w14:paraId="2C8460DE" w14:textId="77777777" w:rsidTr="00EC75D1">
        <w:tc>
          <w:tcPr>
            <w:tcW w:w="9270" w:type="dxa"/>
            <w:gridSpan w:val="2"/>
            <w:shd w:val="clear" w:color="auto" w:fill="44546A" w:themeFill="text2"/>
          </w:tcPr>
          <w:p w14:paraId="43303C41" w14:textId="5BEE70CA" w:rsidR="00DC5D76" w:rsidRPr="0053513A" w:rsidRDefault="004D6AD8" w:rsidP="006A73FE">
            <w:pPr>
              <w:tabs>
                <w:tab w:val="left" w:pos="2200"/>
                <w:tab w:val="center" w:pos="450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32"/>
              </w:rPr>
            </w:pPr>
            <w:r w:rsidRPr="005D6991">
              <w:rPr>
                <w:rFonts w:ascii="Lucida Sans" w:hAnsi="Lucida Sans" w:cs="Arial"/>
                <w:b/>
                <w:color w:val="FFFFFF" w:themeColor="background1"/>
                <w:sz w:val="32"/>
                <w:szCs w:val="32"/>
              </w:rPr>
              <w:t>Medical Staffing Information</w:t>
            </w:r>
          </w:p>
        </w:tc>
      </w:tr>
      <w:tr w:rsidR="00DC5D76" w14:paraId="106C32E5" w14:textId="77777777" w:rsidTr="009411BF">
        <w:trPr>
          <w:trHeight w:val="65"/>
        </w:trPr>
        <w:tc>
          <w:tcPr>
            <w:tcW w:w="4068" w:type="dxa"/>
            <w:shd w:val="clear" w:color="auto" w:fill="D5DCE4" w:themeFill="text2" w:themeFillTint="33"/>
            <w:vAlign w:val="center"/>
          </w:tcPr>
          <w:p w14:paraId="6D84FF4F" w14:textId="77777777" w:rsidR="00DC5D76" w:rsidRDefault="00DC5D76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 w:rsidRPr="00BC6F36">
              <w:rPr>
                <w:rFonts w:ascii="Lucida Fax" w:hAnsi="Lucida Fax" w:cs="Arial"/>
                <w:sz w:val="24"/>
                <w:szCs w:val="24"/>
              </w:rPr>
              <w:t>Requested Deployment Dates</w:t>
            </w:r>
            <w:r w:rsidR="00A23256">
              <w:rPr>
                <w:rFonts w:ascii="Lucida Fax" w:hAnsi="Lucida Fax" w:cs="Arial"/>
                <w:sz w:val="24"/>
                <w:szCs w:val="24"/>
              </w:rPr>
              <w:t>:</w:t>
            </w:r>
          </w:p>
        </w:tc>
        <w:tc>
          <w:tcPr>
            <w:tcW w:w="5202" w:type="dxa"/>
            <w:vAlign w:val="center"/>
          </w:tcPr>
          <w:p w14:paraId="224371A9" w14:textId="77777777" w:rsidR="00DC5D76" w:rsidRDefault="00DC5D76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</w:p>
        </w:tc>
      </w:tr>
      <w:tr w:rsidR="00DC5D76" w14:paraId="099C08B4" w14:textId="77777777" w:rsidTr="00B261AC">
        <w:trPr>
          <w:trHeight w:val="192"/>
        </w:trPr>
        <w:tc>
          <w:tcPr>
            <w:tcW w:w="9270" w:type="dxa"/>
            <w:gridSpan w:val="2"/>
            <w:shd w:val="clear" w:color="auto" w:fill="D5DCE4" w:themeFill="text2" w:themeFillTint="33"/>
            <w:vAlign w:val="center"/>
          </w:tcPr>
          <w:p w14:paraId="21E92E25" w14:textId="786EFED3" w:rsidR="00DC5D76" w:rsidRPr="0053513A" w:rsidRDefault="004A28B0" w:rsidP="006A73FE">
            <w:pPr>
              <w:pStyle w:val="Header"/>
              <w:rPr>
                <w:rFonts w:ascii="Lucida Fax" w:hAnsi="Lucida Fax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ucida Fax" w:hAnsi="Lucida Fax" w:cs="Arial"/>
                <w:b/>
                <w:color w:val="000000" w:themeColor="text1"/>
                <w:sz w:val="24"/>
                <w:szCs w:val="24"/>
              </w:rPr>
              <w:t>Please answer each of the following questions:</w:t>
            </w:r>
          </w:p>
        </w:tc>
      </w:tr>
      <w:tr w:rsidR="006A73FE" w14:paraId="25F451B9" w14:textId="77777777" w:rsidTr="00117E95">
        <w:trPr>
          <w:trHeight w:val="255"/>
        </w:trPr>
        <w:tc>
          <w:tcPr>
            <w:tcW w:w="9270" w:type="dxa"/>
            <w:gridSpan w:val="2"/>
            <w:shd w:val="clear" w:color="auto" w:fill="D5DCE4" w:themeFill="text2" w:themeFillTint="33"/>
          </w:tcPr>
          <w:p w14:paraId="100B8B86" w14:textId="02F1EA68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Is this a Medical Staffing Request? (Yes/No)</w:t>
            </w:r>
          </w:p>
        </w:tc>
      </w:tr>
      <w:tr w:rsidR="006A73FE" w14:paraId="229E3538" w14:textId="77777777" w:rsidTr="00D40B77">
        <w:trPr>
          <w:trHeight w:val="228"/>
        </w:trPr>
        <w:tc>
          <w:tcPr>
            <w:tcW w:w="9270" w:type="dxa"/>
            <w:gridSpan w:val="2"/>
            <w:shd w:val="clear" w:color="auto" w:fill="D5DCE4" w:themeFill="text2" w:themeFillTint="33"/>
          </w:tcPr>
          <w:p w14:paraId="088CF4F6" w14:textId="00EBD45C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Is this for a General Acute Care Hospital (GACH)? (Yes/No)</w:t>
            </w:r>
          </w:p>
        </w:tc>
      </w:tr>
      <w:tr w:rsidR="006A73FE" w14:paraId="63AEEB85" w14:textId="77777777" w:rsidTr="00F30453">
        <w:trPr>
          <w:trHeight w:val="1182"/>
        </w:trPr>
        <w:tc>
          <w:tcPr>
            <w:tcW w:w="9270" w:type="dxa"/>
            <w:gridSpan w:val="2"/>
            <w:shd w:val="clear" w:color="auto" w:fill="D5DCE4" w:themeFill="text2" w:themeFillTint="33"/>
          </w:tcPr>
          <w:p w14:paraId="23E34AB2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Does the requested staff allow additional ICU or M/S/T beds (above licensed capacity) to be opened?</w:t>
            </w:r>
          </w:p>
          <w:p w14:paraId="61B5498E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ICU beds</w:t>
            </w:r>
          </w:p>
          <w:p w14:paraId="02D3C3F3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M/S/T beds</w:t>
            </w:r>
          </w:p>
          <w:p w14:paraId="4276D3FA" w14:textId="11110251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N/A</w:t>
            </w:r>
          </w:p>
        </w:tc>
      </w:tr>
      <w:tr w:rsidR="006A73FE" w14:paraId="0B279FBD" w14:textId="77777777" w:rsidTr="0032606E">
        <w:trPr>
          <w:trHeight w:val="345"/>
        </w:trPr>
        <w:tc>
          <w:tcPr>
            <w:tcW w:w="9270" w:type="dxa"/>
            <w:gridSpan w:val="2"/>
            <w:shd w:val="clear" w:color="auto" w:fill="D5DCE4" w:themeFill="text2" w:themeFillTint="33"/>
          </w:tcPr>
          <w:p w14:paraId="638BF44A" w14:textId="18DB1BD6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Would requested personnel allow for additional ICU beds to be opened for patients? (Yes/No)</w:t>
            </w:r>
          </w:p>
        </w:tc>
      </w:tr>
      <w:tr w:rsidR="006A73FE" w14:paraId="1812E916" w14:textId="77777777" w:rsidTr="00F72D38">
        <w:trPr>
          <w:trHeight w:val="345"/>
        </w:trPr>
        <w:tc>
          <w:tcPr>
            <w:tcW w:w="9270" w:type="dxa"/>
            <w:gridSpan w:val="2"/>
            <w:shd w:val="clear" w:color="auto" w:fill="D5DCE4" w:themeFill="text2" w:themeFillTint="33"/>
          </w:tcPr>
          <w:p w14:paraId="673C6A9F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Total ICU beds occupied (%)?</w:t>
            </w:r>
          </w:p>
          <w:p w14:paraId="13D34200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100%+</w:t>
            </w:r>
          </w:p>
          <w:p w14:paraId="2A97A8E8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90-100%</w:t>
            </w:r>
          </w:p>
          <w:p w14:paraId="17379AE2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80-89.99%</w:t>
            </w:r>
          </w:p>
          <w:p w14:paraId="4B3D9855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70-79.99%</w:t>
            </w:r>
          </w:p>
          <w:p w14:paraId="015AEBC1" w14:textId="1509D29E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&lt;70% or NA</w:t>
            </w:r>
          </w:p>
        </w:tc>
      </w:tr>
      <w:tr w:rsidR="006A73FE" w14:paraId="04182273" w14:textId="77777777" w:rsidTr="00060B2D">
        <w:tc>
          <w:tcPr>
            <w:tcW w:w="9270" w:type="dxa"/>
            <w:gridSpan w:val="2"/>
            <w:shd w:val="clear" w:color="auto" w:fill="D5DCE4" w:themeFill="text2" w:themeFillTint="33"/>
          </w:tcPr>
          <w:p w14:paraId="38F758D8" w14:textId="79150C7B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 xml:space="preserve">Has the facility transferred, or attempted to transfer, patients out of the facility within the last 24 hours because there is not enough trained staff to care for them? </w:t>
            </w:r>
            <w:r>
              <w:rPr>
                <w:rFonts w:ascii="Lucida Fax" w:hAnsi="Lucida Fax" w:cs="Arial"/>
                <w:sz w:val="24"/>
                <w:szCs w:val="24"/>
              </w:rPr>
              <w:t>(Yes/No)</w:t>
            </w:r>
          </w:p>
        </w:tc>
      </w:tr>
      <w:tr w:rsidR="006A73FE" w14:paraId="12EB8533" w14:textId="77777777" w:rsidTr="007A6178">
        <w:trPr>
          <w:trHeight w:val="210"/>
        </w:trPr>
        <w:tc>
          <w:tcPr>
            <w:tcW w:w="9270" w:type="dxa"/>
            <w:gridSpan w:val="2"/>
            <w:shd w:val="clear" w:color="auto" w:fill="D5DCE4" w:themeFill="text2" w:themeFillTint="33"/>
          </w:tcPr>
          <w:p w14:paraId="394E7BAE" w14:textId="0BDC20D5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 xml:space="preserve">Have you cancelled all non-urgent elective surgeries? </w:t>
            </w:r>
            <w:r>
              <w:rPr>
                <w:rFonts w:ascii="Lucida Fax" w:hAnsi="Lucida Fax" w:cs="Arial"/>
                <w:sz w:val="24"/>
                <w:szCs w:val="24"/>
              </w:rPr>
              <w:t>(Yes/No)</w:t>
            </w:r>
          </w:p>
        </w:tc>
      </w:tr>
      <w:tr w:rsidR="006A73FE" w14:paraId="15D24004" w14:textId="77777777" w:rsidTr="00FA7638">
        <w:trPr>
          <w:trHeight w:val="345"/>
        </w:trPr>
        <w:tc>
          <w:tcPr>
            <w:tcW w:w="9270" w:type="dxa"/>
            <w:gridSpan w:val="2"/>
            <w:shd w:val="clear" w:color="auto" w:fill="D5DCE4" w:themeFill="text2" w:themeFillTint="33"/>
          </w:tcPr>
          <w:p w14:paraId="07C6A7F5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What is the average time of “triage-to-treatment” for ESI Category 3 patients in the ED over the last 72 hours?</w:t>
            </w:r>
          </w:p>
          <w:p w14:paraId="6B26285C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&gt;10 hours</w:t>
            </w:r>
          </w:p>
          <w:p w14:paraId="31E740C4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6-10 hours</w:t>
            </w:r>
          </w:p>
          <w:p w14:paraId="0FAC760C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2-6 hours</w:t>
            </w:r>
          </w:p>
          <w:p w14:paraId="3C0B3A8E" w14:textId="663971D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0-2 hours</w:t>
            </w:r>
          </w:p>
        </w:tc>
      </w:tr>
      <w:tr w:rsidR="006A73FE" w14:paraId="570A8C17" w14:textId="77777777" w:rsidTr="0093496B">
        <w:trPr>
          <w:trHeight w:val="345"/>
        </w:trPr>
        <w:tc>
          <w:tcPr>
            <w:tcW w:w="9270" w:type="dxa"/>
            <w:gridSpan w:val="2"/>
            <w:shd w:val="clear" w:color="auto" w:fill="D5DCE4" w:themeFill="text2" w:themeFillTint="33"/>
          </w:tcPr>
          <w:p w14:paraId="417CC44B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Do you have, or have you requested, an active Staffing Waiver for the service line in which you are requesting staff?</w:t>
            </w:r>
          </w:p>
          <w:p w14:paraId="6A833B20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Team nursing model in place</w:t>
            </w:r>
          </w:p>
          <w:p w14:paraId="47801836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Already have a waiver</w:t>
            </w:r>
          </w:p>
          <w:p w14:paraId="182DA470" w14:textId="77777777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Have applied for a waiver</w:t>
            </w:r>
          </w:p>
          <w:p w14:paraId="15BEE2AC" w14:textId="2A0A27D8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O have not applied for a waiver</w:t>
            </w:r>
          </w:p>
        </w:tc>
      </w:tr>
      <w:tr w:rsidR="006A73FE" w14:paraId="4E484F27" w14:textId="77777777" w:rsidTr="00D037D5">
        <w:trPr>
          <w:trHeight w:val="345"/>
        </w:trPr>
        <w:tc>
          <w:tcPr>
            <w:tcW w:w="9270" w:type="dxa"/>
            <w:gridSpan w:val="2"/>
            <w:shd w:val="clear" w:color="auto" w:fill="D5DCE4" w:themeFill="text2" w:themeFillTint="33"/>
          </w:tcPr>
          <w:p w14:paraId="0E898F3A" w14:textId="44246891" w:rsidR="006A73FE" w:rsidRDefault="006A73FE" w:rsidP="006A73FE">
            <w:pPr>
              <w:pStyle w:val="Header"/>
              <w:rPr>
                <w:rFonts w:ascii="Lucida Fax" w:hAnsi="Lucida Fax" w:cs="Arial"/>
                <w:sz w:val="24"/>
                <w:szCs w:val="24"/>
              </w:rPr>
            </w:pPr>
            <w:r>
              <w:rPr>
                <w:rFonts w:ascii="Lucida Fax" w:hAnsi="Lucida Fax" w:cs="Arial"/>
                <w:sz w:val="24"/>
                <w:szCs w:val="24"/>
              </w:rPr>
              <w:t>Would you be able to accept inter-facility patient transfers if you receive this staff? (Yes/No)</w:t>
            </w:r>
          </w:p>
        </w:tc>
      </w:tr>
    </w:tbl>
    <w:p w14:paraId="46B43872" w14:textId="7FCC18BE" w:rsidR="00B402F7" w:rsidRPr="00886822" w:rsidRDefault="00B402F7" w:rsidP="000527F2"/>
    <w:sectPr w:rsidR="00B402F7" w:rsidRPr="00886822" w:rsidSect="00B261AC"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55BAB" w14:textId="77777777" w:rsidR="009A543F" w:rsidRDefault="009A543F" w:rsidP="00152771">
      <w:pPr>
        <w:spacing w:after="0" w:line="240" w:lineRule="auto"/>
      </w:pPr>
      <w:r>
        <w:separator/>
      </w:r>
    </w:p>
  </w:endnote>
  <w:endnote w:type="continuationSeparator" w:id="0">
    <w:p w14:paraId="5CB6CE64" w14:textId="77777777" w:rsidR="009A543F" w:rsidRDefault="009A543F" w:rsidP="0015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824461"/>
      <w:docPartObj>
        <w:docPartGallery w:val="Page Numbers (Bottom of Page)"/>
        <w:docPartUnique/>
      </w:docPartObj>
    </w:sdtPr>
    <w:sdtEndPr/>
    <w:sdtContent>
      <w:p w14:paraId="00C65E79" w14:textId="685BBBD3" w:rsidR="008E2A65" w:rsidRDefault="00BB5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2FAC3" w14:textId="77777777" w:rsidR="008E2A65" w:rsidRDefault="008E2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188A" w14:textId="08715B93" w:rsidR="00BC6D14" w:rsidRPr="00930B5E" w:rsidRDefault="000527F2" w:rsidP="00930B5E">
    <w:pPr>
      <w:pStyle w:val="Footer"/>
      <w:jc w:val="both"/>
      <w:rPr>
        <w:color w:val="767171" w:themeColor="background2" w:themeShade="80"/>
        <w:sz w:val="20"/>
        <w:szCs w:val="20"/>
      </w:rPr>
    </w:pPr>
    <w:r>
      <w:rPr>
        <w:color w:val="767171" w:themeColor="background2" w:themeShade="80"/>
        <w:sz w:val="20"/>
        <w:szCs w:val="20"/>
      </w:rPr>
      <w:t>1</w:t>
    </w:r>
    <w:r w:rsidR="00930B5E" w:rsidRPr="00930B5E">
      <w:rPr>
        <w:color w:val="767171" w:themeColor="background2" w:themeShade="80"/>
        <w:sz w:val="20"/>
        <w:szCs w:val="20"/>
      </w:rPr>
      <w:t>-</w:t>
    </w:r>
    <w:r w:rsidR="00432621">
      <w:rPr>
        <w:color w:val="767171" w:themeColor="background2" w:themeShade="80"/>
        <w:sz w:val="20"/>
        <w:szCs w:val="20"/>
      </w:rPr>
      <w:t>2</w:t>
    </w:r>
    <w:r>
      <w:rPr>
        <w:color w:val="767171" w:themeColor="background2" w:themeShade="80"/>
        <w:sz w:val="20"/>
        <w:szCs w:val="20"/>
      </w:rPr>
      <w:t>1</w:t>
    </w:r>
    <w:r w:rsidR="00930B5E" w:rsidRPr="00930B5E">
      <w:rPr>
        <w:color w:val="767171" w:themeColor="background2" w:themeShade="80"/>
        <w:sz w:val="20"/>
        <w:szCs w:val="20"/>
      </w:rPr>
      <w:t>-202</w:t>
    </w:r>
    <w:r>
      <w:rPr>
        <w:color w:val="767171" w:themeColor="background2" w:themeShade="80"/>
        <w:sz w:val="20"/>
        <w:szCs w:val="20"/>
      </w:rPr>
      <w:t>1</w:t>
    </w:r>
    <w:r w:rsidR="00930B5E" w:rsidRPr="00930B5E">
      <w:rPr>
        <w:color w:val="767171" w:themeColor="background2" w:themeShade="80"/>
        <w:sz w:val="20"/>
        <w:szCs w:val="20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AE06F" w14:textId="77777777" w:rsidR="009A543F" w:rsidRDefault="009A543F" w:rsidP="00152771">
      <w:pPr>
        <w:spacing w:after="0" w:line="240" w:lineRule="auto"/>
      </w:pPr>
      <w:r>
        <w:separator/>
      </w:r>
    </w:p>
  </w:footnote>
  <w:footnote w:type="continuationSeparator" w:id="0">
    <w:p w14:paraId="312906DD" w14:textId="77777777" w:rsidR="009A543F" w:rsidRDefault="009A543F" w:rsidP="0015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6FD6" w14:textId="35E703B2" w:rsidR="008E2A65" w:rsidRPr="00CD134E" w:rsidRDefault="000527F2" w:rsidP="00152771">
    <w:pPr>
      <w:jc w:val="center"/>
      <w:rPr>
        <w:rFonts w:ascii="Lucida Sans" w:hAnsi="Lucida Sans"/>
        <w:color w:val="44546A" w:themeColor="text2"/>
        <w:sz w:val="24"/>
      </w:rPr>
    </w:pPr>
    <w:r>
      <w:rPr>
        <w:rFonts w:ascii="Lucida Sans" w:hAnsi="Lucida Sans" w:cs="Arial"/>
        <w:b/>
        <w:color w:val="44546A" w:themeColor="text2"/>
        <w:sz w:val="36"/>
        <w:szCs w:val="32"/>
      </w:rPr>
      <w:t xml:space="preserve">Supplemental </w:t>
    </w:r>
    <w:r w:rsidR="004D6AD8">
      <w:rPr>
        <w:rFonts w:ascii="Lucida Sans" w:hAnsi="Lucida Sans" w:cs="Arial"/>
        <w:b/>
        <w:color w:val="44546A" w:themeColor="text2"/>
        <w:sz w:val="36"/>
        <w:szCs w:val="32"/>
      </w:rPr>
      <w:t>Medical Staffing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1D"/>
    <w:rsid w:val="00031BCF"/>
    <w:rsid w:val="00044ACC"/>
    <w:rsid w:val="000527F2"/>
    <w:rsid w:val="000940BB"/>
    <w:rsid w:val="000F63E0"/>
    <w:rsid w:val="00112CB5"/>
    <w:rsid w:val="00152771"/>
    <w:rsid w:val="001B570D"/>
    <w:rsid w:val="001B5DF3"/>
    <w:rsid w:val="001C283D"/>
    <w:rsid w:val="001F05B3"/>
    <w:rsid w:val="001F55A9"/>
    <w:rsid w:val="002632F0"/>
    <w:rsid w:val="002E34E3"/>
    <w:rsid w:val="002E4D7A"/>
    <w:rsid w:val="003048AE"/>
    <w:rsid w:val="00321AC9"/>
    <w:rsid w:val="003405A8"/>
    <w:rsid w:val="003E3251"/>
    <w:rsid w:val="00431CD5"/>
    <w:rsid w:val="00432621"/>
    <w:rsid w:val="00445BC9"/>
    <w:rsid w:val="004624FE"/>
    <w:rsid w:val="00481946"/>
    <w:rsid w:val="00484E08"/>
    <w:rsid w:val="004A28B0"/>
    <w:rsid w:val="004B5919"/>
    <w:rsid w:val="004B70FC"/>
    <w:rsid w:val="004D406E"/>
    <w:rsid w:val="004D6AD8"/>
    <w:rsid w:val="0053513A"/>
    <w:rsid w:val="005A7BAD"/>
    <w:rsid w:val="005D6991"/>
    <w:rsid w:val="006673A3"/>
    <w:rsid w:val="00690CBD"/>
    <w:rsid w:val="00690D6D"/>
    <w:rsid w:val="006A73FE"/>
    <w:rsid w:val="006C7C6B"/>
    <w:rsid w:val="00723C3F"/>
    <w:rsid w:val="00733EDC"/>
    <w:rsid w:val="007505FA"/>
    <w:rsid w:val="00771C67"/>
    <w:rsid w:val="00783833"/>
    <w:rsid w:val="007A0058"/>
    <w:rsid w:val="007D3499"/>
    <w:rsid w:val="007D3A02"/>
    <w:rsid w:val="008022AA"/>
    <w:rsid w:val="00824B66"/>
    <w:rsid w:val="00855689"/>
    <w:rsid w:val="008668A5"/>
    <w:rsid w:val="008811A7"/>
    <w:rsid w:val="00886822"/>
    <w:rsid w:val="008E2A65"/>
    <w:rsid w:val="00902377"/>
    <w:rsid w:val="00921DA2"/>
    <w:rsid w:val="00930B5E"/>
    <w:rsid w:val="009411BF"/>
    <w:rsid w:val="00941C90"/>
    <w:rsid w:val="0094743A"/>
    <w:rsid w:val="00977E80"/>
    <w:rsid w:val="009819CE"/>
    <w:rsid w:val="00986CE6"/>
    <w:rsid w:val="009A543F"/>
    <w:rsid w:val="009C0167"/>
    <w:rsid w:val="00A03744"/>
    <w:rsid w:val="00A20D1D"/>
    <w:rsid w:val="00A23256"/>
    <w:rsid w:val="00B07F82"/>
    <w:rsid w:val="00B13913"/>
    <w:rsid w:val="00B17271"/>
    <w:rsid w:val="00B261AC"/>
    <w:rsid w:val="00B33F48"/>
    <w:rsid w:val="00B402F7"/>
    <w:rsid w:val="00B46B60"/>
    <w:rsid w:val="00B82CA3"/>
    <w:rsid w:val="00BB5968"/>
    <w:rsid w:val="00BC694C"/>
    <w:rsid w:val="00BC6D14"/>
    <w:rsid w:val="00BC6F36"/>
    <w:rsid w:val="00BE643C"/>
    <w:rsid w:val="00C31CBE"/>
    <w:rsid w:val="00C43E2E"/>
    <w:rsid w:val="00C90674"/>
    <w:rsid w:val="00C961F8"/>
    <w:rsid w:val="00CB3A2A"/>
    <w:rsid w:val="00CD134E"/>
    <w:rsid w:val="00CF1EFB"/>
    <w:rsid w:val="00D158D0"/>
    <w:rsid w:val="00D34706"/>
    <w:rsid w:val="00D41800"/>
    <w:rsid w:val="00D446A0"/>
    <w:rsid w:val="00D741F1"/>
    <w:rsid w:val="00DB7023"/>
    <w:rsid w:val="00DC52E7"/>
    <w:rsid w:val="00DC5D76"/>
    <w:rsid w:val="00DD5B18"/>
    <w:rsid w:val="00E865E6"/>
    <w:rsid w:val="00E95828"/>
    <w:rsid w:val="00EB6C8E"/>
    <w:rsid w:val="00EC75D1"/>
    <w:rsid w:val="00ED0E37"/>
    <w:rsid w:val="00EE6509"/>
    <w:rsid w:val="00EE6D27"/>
    <w:rsid w:val="00F13D51"/>
    <w:rsid w:val="00F24C99"/>
    <w:rsid w:val="00F6690D"/>
    <w:rsid w:val="00F90759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4FCF5"/>
  <w15:docId w15:val="{EB9E8743-723B-4790-B311-3454938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1D"/>
  </w:style>
  <w:style w:type="character" w:styleId="PlaceholderText">
    <w:name w:val="Placeholder Text"/>
    <w:basedOn w:val="DefaultParagraphFont"/>
    <w:uiPriority w:val="99"/>
    <w:semiHidden/>
    <w:rsid w:val="007D34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71"/>
  </w:style>
  <w:style w:type="table" w:styleId="TableGrid">
    <w:name w:val="Table Grid"/>
    <w:basedOn w:val="TableNormal"/>
    <w:uiPriority w:val="39"/>
    <w:rsid w:val="004D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A5F3E-4582-44F6-B14F-0241ADC1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AOCResourceRequestLead</cp:lastModifiedBy>
  <cp:revision>4</cp:revision>
  <dcterms:created xsi:type="dcterms:W3CDTF">2021-01-25T21:30:00Z</dcterms:created>
  <dcterms:modified xsi:type="dcterms:W3CDTF">2021-01-25T21:34:00Z</dcterms:modified>
</cp:coreProperties>
</file>