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7864" w14:textId="1E5A1FF9" w:rsidR="000A76AB" w:rsidRPr="009A731E" w:rsidRDefault="000A76AB" w:rsidP="000A76AB">
      <w:pPr>
        <w:pStyle w:val="Header"/>
        <w:rPr>
          <w:b/>
          <w:bCs/>
          <w:color w:val="211E1F"/>
          <w:spacing w:val="-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6368" behindDoc="0" locked="0" layoutInCell="1" allowOverlap="1" wp14:anchorId="47ABC44D" wp14:editId="13821F23">
                <wp:simplePos x="0" y="0"/>
                <wp:positionH relativeFrom="column">
                  <wp:posOffset>2563292</wp:posOffset>
                </wp:positionH>
                <wp:positionV relativeFrom="paragraph">
                  <wp:posOffset>17780</wp:posOffset>
                </wp:positionV>
                <wp:extent cx="2143353" cy="424282"/>
                <wp:effectExtent l="0" t="0" r="9525" b="0"/>
                <wp:wrapNone/>
                <wp:docPr id="2536264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353" cy="424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CB0FE" w14:textId="6632B39A" w:rsidR="000A76AB" w:rsidRDefault="000A76AB">
                            <w:r w:rsidRPr="009A731E">
                              <w:rPr>
                                <w:b/>
                                <w:bCs/>
                                <w:color w:val="211E1F"/>
                                <w:spacing w:val="-2"/>
                                <w:sz w:val="28"/>
                                <w:szCs w:val="28"/>
                              </w:rPr>
                              <w:t>이용자</w:t>
                            </w:r>
                            <w:r w:rsidRPr="009A731E">
                              <w:rPr>
                                <w:b/>
                                <w:bCs/>
                                <w:color w:val="211E1F"/>
                                <w:spacing w:val="-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731E">
                              <w:rPr>
                                <w:b/>
                                <w:bCs/>
                                <w:color w:val="211E1F"/>
                                <w:spacing w:val="-2"/>
                                <w:sz w:val="28"/>
                                <w:szCs w:val="28"/>
                              </w:rPr>
                              <w:t>불만</w:t>
                            </w:r>
                            <w:r w:rsidRPr="009A731E">
                              <w:rPr>
                                <w:b/>
                                <w:bCs/>
                                <w:color w:val="211E1F"/>
                                <w:spacing w:val="-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731E">
                              <w:rPr>
                                <w:b/>
                                <w:bCs/>
                                <w:color w:val="211E1F"/>
                                <w:spacing w:val="-2"/>
                                <w:sz w:val="28"/>
                                <w:szCs w:val="28"/>
                              </w:rPr>
                              <w:t>및</w:t>
                            </w:r>
                            <w:r w:rsidRPr="009A731E">
                              <w:rPr>
                                <w:b/>
                                <w:bCs/>
                                <w:color w:val="211E1F"/>
                                <w:spacing w:val="-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731E">
                              <w:rPr>
                                <w:b/>
                                <w:bCs/>
                                <w:color w:val="211E1F"/>
                                <w:spacing w:val="-2"/>
                                <w:sz w:val="28"/>
                                <w:szCs w:val="28"/>
                              </w:rPr>
                              <w:t>항변</w:t>
                            </w:r>
                            <w:r w:rsidRPr="009A731E">
                              <w:rPr>
                                <w:b/>
                                <w:bCs/>
                                <w:color w:val="211E1F"/>
                                <w:spacing w:val="-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731E">
                              <w:rPr>
                                <w:b/>
                                <w:bCs/>
                                <w:color w:val="211E1F"/>
                                <w:spacing w:val="-5"/>
                                <w:sz w:val="28"/>
                                <w:szCs w:val="28"/>
                              </w:rPr>
                              <w:t>절차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ABC4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1.85pt;margin-top:1.4pt;width:168.75pt;height:33.4pt;z-index:48754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" fillcolor="white [3201]" stroked="f" strokeweight=".5pt">
                <v:textbox>
                  <w:txbxContent>
                    <w:p w14:paraId="206CB0FE" w14:textId="6632B39A" w:rsidR="000A76AB" w:rsidRDefault="000A76AB">
                      <w:r w:rsidRPr="009A731E">
                        <w:rPr>
                          <w:b/>
                          <w:bCs/>
                          <w:color w:val="211E1F"/>
                          <w:spacing w:val="-2"/>
                          <w:sz w:val="28"/>
                          <w:szCs w:val="28"/>
                        </w:rPr>
                        <w:t>이용자</w:t>
                      </w:r>
                      <w:r w:rsidRPr="009A731E">
                        <w:rPr>
                          <w:b/>
                          <w:bCs/>
                          <w:color w:val="211E1F"/>
                          <w:spacing w:val="-26"/>
                          <w:sz w:val="28"/>
                          <w:szCs w:val="28"/>
                        </w:rPr>
                        <w:t xml:space="preserve"> </w:t>
                      </w:r>
                      <w:r w:rsidRPr="009A731E">
                        <w:rPr>
                          <w:b/>
                          <w:bCs/>
                          <w:color w:val="211E1F"/>
                          <w:spacing w:val="-2"/>
                          <w:sz w:val="28"/>
                          <w:szCs w:val="28"/>
                        </w:rPr>
                        <w:t>불만</w:t>
                      </w:r>
                      <w:r w:rsidRPr="009A731E">
                        <w:rPr>
                          <w:b/>
                          <w:bCs/>
                          <w:color w:val="211E1F"/>
                          <w:spacing w:val="-26"/>
                          <w:sz w:val="28"/>
                          <w:szCs w:val="28"/>
                        </w:rPr>
                        <w:t xml:space="preserve"> </w:t>
                      </w:r>
                      <w:r w:rsidRPr="009A731E">
                        <w:rPr>
                          <w:b/>
                          <w:bCs/>
                          <w:color w:val="211E1F"/>
                          <w:spacing w:val="-2"/>
                          <w:sz w:val="28"/>
                          <w:szCs w:val="28"/>
                        </w:rPr>
                        <w:t>및</w:t>
                      </w:r>
                      <w:r w:rsidRPr="009A731E">
                        <w:rPr>
                          <w:b/>
                          <w:bCs/>
                          <w:color w:val="211E1F"/>
                          <w:spacing w:val="-24"/>
                          <w:sz w:val="28"/>
                          <w:szCs w:val="28"/>
                        </w:rPr>
                        <w:t xml:space="preserve"> </w:t>
                      </w:r>
                      <w:r w:rsidRPr="009A731E">
                        <w:rPr>
                          <w:b/>
                          <w:bCs/>
                          <w:color w:val="211E1F"/>
                          <w:spacing w:val="-2"/>
                          <w:sz w:val="28"/>
                          <w:szCs w:val="28"/>
                        </w:rPr>
                        <w:t>항변</w:t>
                      </w:r>
                      <w:r w:rsidRPr="009A731E">
                        <w:rPr>
                          <w:b/>
                          <w:bCs/>
                          <w:color w:val="211E1F"/>
                          <w:spacing w:val="-26"/>
                          <w:sz w:val="28"/>
                          <w:szCs w:val="28"/>
                        </w:rPr>
                        <w:t xml:space="preserve"> </w:t>
                      </w:r>
                      <w:r w:rsidRPr="009A731E">
                        <w:rPr>
                          <w:b/>
                          <w:bCs/>
                          <w:color w:val="211E1F"/>
                          <w:spacing w:val="-5"/>
                          <w:sz w:val="28"/>
                          <w:szCs w:val="28"/>
                        </w:rPr>
                        <w:t>절차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211E1F"/>
          <w:spacing w:val="-2"/>
          <w:sz w:val="28"/>
          <w:szCs w:val="28"/>
        </w:rPr>
        <w:t xml:space="preserve">     </w:t>
      </w:r>
      <w:r w:rsidRPr="00E61B61">
        <w:rPr>
          <w:noProof/>
        </w:rPr>
        <w:drawing>
          <wp:inline distT="0" distB="0" distL="0" distR="0" wp14:anchorId="02894EBB" wp14:editId="02E5DD51">
            <wp:extent cx="753465" cy="638946"/>
            <wp:effectExtent l="0" t="0" r="8890" b="8890"/>
            <wp:docPr id="300242500" name="Picture 2" descr="Логотип, название компании&#10;&#10;Контент, созданный ИИ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54" cy="66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B16A8" w14:textId="77777777" w:rsidR="00015166" w:rsidRPr="000A76AB" w:rsidRDefault="00015166" w:rsidP="00015166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</w:pP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저희는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당신이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받은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돌봄에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불만족인지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여부와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,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저희의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서비스가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거부되거나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,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감소하거나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,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지연되거나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,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종료된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데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대하여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관심이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있는지를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알고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싶습니다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.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당신의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제소를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심사하는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절차가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있습니다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.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저희들은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당신과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함께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문제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해결을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위해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같이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노력하고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싶습니다</w:t>
      </w:r>
      <w:r w:rsidRPr="000A76AB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>.</w:t>
      </w:r>
    </w:p>
    <w:p w14:paraId="07211176" w14:textId="77777777" w:rsidR="00015166" w:rsidRPr="000A76AB" w:rsidRDefault="00015166" w:rsidP="00015166">
      <w:pPr>
        <w:rPr>
          <w:b/>
          <w:color w:val="221F1F"/>
          <w:spacing w:val="-5"/>
          <w:sz w:val="10"/>
          <w:szCs w:val="10"/>
        </w:rPr>
      </w:pPr>
    </w:p>
    <w:p w14:paraId="1AA79AF6" w14:textId="77777777" w:rsidR="00015166" w:rsidRPr="000A76AB" w:rsidRDefault="00015166" w:rsidP="00015166">
      <w:pPr>
        <w:rPr>
          <w:b/>
          <w:color w:val="221F1F"/>
          <w:spacing w:val="-5"/>
          <w:sz w:val="20"/>
          <w:szCs w:val="20"/>
        </w:rPr>
      </w:pPr>
      <w:r w:rsidRPr="000A76AB">
        <w:rPr>
          <w:b/>
          <w:color w:val="221F1F"/>
          <w:spacing w:val="-5"/>
          <w:sz w:val="20"/>
          <w:szCs w:val="20"/>
        </w:rPr>
        <w:t>불만</w:t>
      </w:r>
    </w:p>
    <w:p w14:paraId="2AF08099" w14:textId="77777777" w:rsidR="00015166" w:rsidRPr="000A76AB" w:rsidRDefault="00015166" w:rsidP="00015166">
      <w:pPr>
        <w:rPr>
          <w:bCs/>
          <w:spacing w:val="-5"/>
          <w:sz w:val="20"/>
          <w:szCs w:val="20"/>
        </w:rPr>
      </w:pPr>
      <w:r w:rsidRPr="000A76AB">
        <w:rPr>
          <w:bCs/>
          <w:spacing w:val="-5"/>
          <w:sz w:val="20"/>
          <w:szCs w:val="20"/>
        </w:rPr>
        <w:t xml:space="preserve">불만 이란 </w:t>
      </w:r>
      <w:r w:rsidRPr="000A76AB">
        <w:rPr>
          <w:bCs/>
          <w:sz w:val="20"/>
          <w:szCs w:val="20"/>
        </w:rPr>
        <w:t>불리한</w:t>
      </w:r>
      <w:r w:rsidRPr="000A76AB">
        <w:rPr>
          <w:bCs/>
          <w:spacing w:val="-20"/>
          <w:sz w:val="20"/>
          <w:szCs w:val="20"/>
        </w:rPr>
        <w:t xml:space="preserve"> </w:t>
      </w:r>
      <w:r w:rsidRPr="000A76AB">
        <w:rPr>
          <w:bCs/>
          <w:sz w:val="20"/>
          <w:szCs w:val="20"/>
        </w:rPr>
        <w:t>혜택</w:t>
      </w:r>
      <w:r w:rsidRPr="000A76AB">
        <w:rPr>
          <w:bCs/>
          <w:spacing w:val="-21"/>
          <w:sz w:val="20"/>
          <w:szCs w:val="20"/>
        </w:rPr>
        <w:t xml:space="preserve"> </w:t>
      </w:r>
      <w:r w:rsidRPr="000A76AB">
        <w:rPr>
          <w:bCs/>
          <w:sz w:val="20"/>
          <w:szCs w:val="20"/>
        </w:rPr>
        <w:t>결정</w:t>
      </w:r>
      <w:r w:rsidRPr="000A76AB">
        <w:rPr>
          <w:rFonts w:hint="eastAsia"/>
          <w:bCs/>
          <w:sz w:val="20"/>
          <w:szCs w:val="20"/>
        </w:rPr>
        <w:t>을</w:t>
      </w:r>
      <w:r w:rsidRPr="000A76AB">
        <w:rPr>
          <w:bCs/>
          <w:spacing w:val="-5"/>
          <w:sz w:val="20"/>
          <w:szCs w:val="20"/>
        </w:rPr>
        <w:t xml:space="preserve"> 제외하고, 행동 건강 </w:t>
      </w:r>
      <w:r w:rsidRPr="000A76AB">
        <w:rPr>
          <w:rFonts w:hint="eastAsia"/>
          <w:bCs/>
          <w:sz w:val="20"/>
          <w:szCs w:val="20"/>
        </w:rPr>
        <w:t>계획</w:t>
      </w:r>
      <w:r w:rsidRPr="000A76AB">
        <w:rPr>
          <w:bCs/>
          <w:spacing w:val="-5"/>
          <w:sz w:val="20"/>
          <w:szCs w:val="20"/>
        </w:rPr>
        <w:t xml:space="preserve">(Behavioral Health Plan, BHP)에서 제공하는 모든 사항에 대해 불만을 표하는 것을 의미합니다. 불만은 회원, 제공자 또는 공식 대리인이 구두 또는 서면으로 언제든지 제기할 수 있습니다. 회원이 대리인을 지정하고자 하는 경우, BHP는 해당 고충과 관련하여 대리인과 논의하기 전 회원이 서명한 위임장을 요구합니다. BHP는 불만을 접수한 날로부터 영업일 기준 5일 이내에 서면으로 접수 확인서를 제공합니다. BHP의 불만 해결 기간은 최대 30일이 소요될 수 있습니다. </w:t>
      </w:r>
      <w:r w:rsidRPr="000A76AB">
        <w:rPr>
          <w:rFonts w:hint="eastAsia"/>
          <w:bCs/>
          <w:spacing w:val="-5"/>
          <w:sz w:val="20"/>
          <w:szCs w:val="20"/>
        </w:rPr>
        <w:t>귀하는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전화</w:t>
      </w:r>
      <w:r w:rsidRPr="000A76AB">
        <w:rPr>
          <w:bCs/>
          <w:spacing w:val="-5"/>
          <w:sz w:val="20"/>
          <w:szCs w:val="20"/>
        </w:rPr>
        <w:t xml:space="preserve">, </w:t>
      </w:r>
      <w:r w:rsidRPr="000A76AB">
        <w:rPr>
          <w:rFonts w:hint="eastAsia"/>
          <w:bCs/>
          <w:spacing w:val="-5"/>
          <w:sz w:val="20"/>
          <w:szCs w:val="20"/>
        </w:rPr>
        <w:t>전자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방식</w:t>
      </w:r>
      <w:r w:rsidRPr="000A76AB">
        <w:rPr>
          <w:bCs/>
          <w:spacing w:val="-5"/>
          <w:sz w:val="20"/>
          <w:szCs w:val="20"/>
        </w:rPr>
        <w:t xml:space="preserve">, </w:t>
      </w:r>
      <w:r w:rsidRPr="000A76AB">
        <w:rPr>
          <w:rFonts w:hint="eastAsia"/>
          <w:bCs/>
          <w:spacing w:val="-5"/>
          <w:sz w:val="20"/>
          <w:szCs w:val="20"/>
        </w:rPr>
        <w:t>서면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또는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직접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방문을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통해</w:t>
      </w:r>
      <w:r w:rsidRPr="000A76AB">
        <w:rPr>
          <w:bCs/>
          <w:spacing w:val="-5"/>
          <w:sz w:val="20"/>
          <w:szCs w:val="20"/>
        </w:rPr>
        <w:t xml:space="preserve"> 불만</w:t>
      </w:r>
      <w:r w:rsidRPr="000A76AB">
        <w:rPr>
          <w:rFonts w:hint="eastAsia"/>
          <w:bCs/>
          <w:spacing w:val="-5"/>
          <w:sz w:val="20"/>
          <w:szCs w:val="20"/>
        </w:rPr>
        <w:t>을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제기할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수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있습니다</w:t>
      </w:r>
      <w:r w:rsidRPr="000A76AB">
        <w:rPr>
          <w:bCs/>
          <w:spacing w:val="-5"/>
          <w:sz w:val="20"/>
          <w:szCs w:val="20"/>
        </w:rPr>
        <w:t>:</w:t>
      </w:r>
    </w:p>
    <w:p w14:paraId="67822E05" w14:textId="77777777" w:rsidR="00015166" w:rsidRPr="000A76AB" w:rsidRDefault="00015166" w:rsidP="00015166">
      <w:pPr>
        <w:rPr>
          <w:b/>
          <w:color w:val="221F1F"/>
          <w:spacing w:val="-5"/>
          <w:sz w:val="10"/>
          <w:szCs w:val="10"/>
        </w:rPr>
      </w:pPr>
    </w:p>
    <w:p w14:paraId="082C57C0" w14:textId="77777777" w:rsidR="00015166" w:rsidRPr="000A76AB" w:rsidRDefault="00015166" w:rsidP="0001516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0"/>
          <w:szCs w:val="20"/>
          <w:lang w:eastAsia="ko-KR"/>
        </w:rPr>
      </w:pPr>
      <w:bookmarkStart w:id="0" w:name="_Hlk219381578"/>
      <w:r w:rsidRPr="000A76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47EE284F" wp14:editId="168D4222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55184924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6FBB7" w14:textId="77777777" w:rsidR="00015166" w:rsidRDefault="00015166" w:rsidP="00015166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E284F" id="docshape7" o:spid="_x0000_s1027" type="#_x0000_t202" style="position:absolute;left:0;text-align:left;margin-left:12.5pt;margin-top:484.15pt;width:25.5pt;height:14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" filled="f" stroked="f">
                <v:textbox inset="0,0,0,0">
                  <w:txbxContent>
                    <w:p w14:paraId="1DA6FBB7" w14:textId="77777777" w:rsidR="00015166" w:rsidRDefault="00015166" w:rsidP="00015166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이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위치에서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제공되는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불만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/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항소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양식과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반송용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봉투를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작성하거나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,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온라인에서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작성할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수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있습니다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:</w:t>
      </w:r>
      <w:r w:rsidRPr="000A76AB">
        <w:rPr>
          <w:rFonts w:ascii="Segoe UI" w:hAnsi="Segoe UI" w:cs="Segoe UI"/>
          <w:sz w:val="20"/>
          <w:szCs w:val="20"/>
          <w:lang w:eastAsia="ko-KR"/>
        </w:rPr>
        <w:br/>
      </w:r>
      <w:hyperlink r:id="rId9" w:history="1">
        <w:r w:rsidRPr="000A76AB">
          <w:rPr>
            <w:rStyle w:val="Hyperlink"/>
            <w:rFonts w:ascii="Segoe UI" w:eastAsia="Malgun Gothic" w:hAnsi="Segoe UI" w:cs="Segoe UI"/>
            <w:b/>
            <w:bCs/>
            <w:sz w:val="20"/>
            <w:szCs w:val="20"/>
            <w:lang w:eastAsia="ko-KR"/>
          </w:rPr>
          <w:t>https://www.ochealthinfo.com/services-programs/mental-health-crisis-recovery/quality-services-compliance/grievances-and-appeals</w:t>
        </w:r>
      </w:hyperlink>
    </w:p>
    <w:p w14:paraId="282F23BD" w14:textId="77777777" w:rsidR="00015166" w:rsidRPr="000A76AB" w:rsidRDefault="00015166" w:rsidP="0001516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Fonts w:asciiTheme="majorEastAsia" w:eastAsiaTheme="majorEastAsia" w:hAnsiTheme="majorEastAsia" w:cs="Segoe UI"/>
          <w:b/>
          <w:bCs/>
          <w:sz w:val="20"/>
          <w:szCs w:val="20"/>
          <w:lang w:eastAsia="ko-KR"/>
        </w:rPr>
      </w:pP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치료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제공자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(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직원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또는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시설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대표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)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에게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불만을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제출하고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싶다고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말하면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,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그들이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불만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/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항소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양식을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함께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작성하고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제출해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줍니다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.</w:t>
      </w:r>
    </w:p>
    <w:p w14:paraId="337ACBF9" w14:textId="77777777" w:rsidR="00015166" w:rsidRPr="000A76AB" w:rsidRDefault="00015166" w:rsidP="0001516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20"/>
          <w:szCs w:val="20"/>
          <w:lang w:eastAsia="ko-KR"/>
        </w:rPr>
      </w:pP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월요일부터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금요일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오전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8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시부터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오후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5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시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사이에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BHP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로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전화하십시오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: </w:t>
      </w:r>
      <w:r w:rsidRPr="000A76AB">
        <w:rPr>
          <w:rFonts w:asciiTheme="majorEastAsia" w:eastAsiaTheme="majorEastAsia" w:hAnsiTheme="majorEastAsia"/>
          <w:b/>
          <w:bCs/>
          <w:color w:val="000000"/>
          <w:sz w:val="20"/>
          <w:szCs w:val="20"/>
          <w:shd w:val="clear" w:color="auto" w:fill="FFFFFF"/>
          <w:lang w:eastAsia="ko-KR"/>
        </w:rPr>
        <w:t>(866) 308-3074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또는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/>
          <w:b/>
          <w:bCs/>
          <w:color w:val="000000"/>
          <w:sz w:val="20"/>
          <w:szCs w:val="20"/>
          <w:shd w:val="clear" w:color="auto" w:fill="FFFFFF"/>
          <w:lang w:eastAsia="ko-KR"/>
        </w:rPr>
        <w:t>TTY/TDD (866) 308-3073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.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담당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직원이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귀하의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불만을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접수하고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제출할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것입니다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>.</w:t>
      </w:r>
    </w:p>
    <w:p w14:paraId="08EFDFC9" w14:textId="77777777" w:rsidR="00015166" w:rsidRPr="006B78E8" w:rsidRDefault="00015166" w:rsidP="00015166">
      <w:pPr>
        <w:pStyle w:val="NormalWeb"/>
        <w:spacing w:before="0" w:beforeAutospacing="0" w:after="0" w:afterAutospacing="0"/>
        <w:rPr>
          <w:rStyle w:val="Strong"/>
          <w:rFonts w:asciiTheme="majorEastAsia" w:eastAsiaTheme="majorEastAsia" w:hAnsiTheme="majorEastAsia" w:cs="Segoe UI"/>
          <w:sz w:val="2"/>
          <w:szCs w:val="2"/>
          <w:lang w:eastAsia="ko-KR"/>
        </w:rPr>
      </w:pPr>
    </w:p>
    <w:bookmarkEnd w:id="0"/>
    <w:p w14:paraId="7568CAB4" w14:textId="77777777" w:rsidR="00015166" w:rsidRPr="000A76AB" w:rsidRDefault="00015166" w:rsidP="00015166">
      <w:pPr>
        <w:rPr>
          <w:rFonts w:asciiTheme="majorEastAsia" w:eastAsiaTheme="majorEastAsia" w:hAnsiTheme="majorEastAsia"/>
          <w:b/>
          <w:sz w:val="20"/>
          <w:szCs w:val="20"/>
        </w:rPr>
      </w:pPr>
      <w:r w:rsidRPr="000A76AB">
        <w:rPr>
          <w:rFonts w:asciiTheme="majorEastAsia" w:eastAsiaTheme="majorEastAsia" w:hAnsiTheme="majorEastAsia"/>
          <w:b/>
          <w:color w:val="221F1F"/>
          <w:spacing w:val="-5"/>
          <w:sz w:val="20"/>
          <w:szCs w:val="20"/>
        </w:rPr>
        <w:t>항변</w:t>
      </w:r>
    </w:p>
    <w:p w14:paraId="50354D6E" w14:textId="77777777" w:rsidR="00015166" w:rsidRPr="000A76AB" w:rsidRDefault="00015166" w:rsidP="00015166">
      <w:pPr>
        <w:rPr>
          <w:rFonts w:asciiTheme="majorEastAsia" w:eastAsiaTheme="majorEastAsia" w:hAnsiTheme="majorEastAsia"/>
          <w:bCs/>
          <w:sz w:val="20"/>
          <w:szCs w:val="20"/>
        </w:rPr>
      </w:pPr>
      <w:r w:rsidRPr="000A76AB">
        <w:rPr>
          <w:rFonts w:ascii="Arial" w:eastAsia="Arial"/>
          <w:sz w:val="20"/>
          <w:szCs w:val="20"/>
        </w:rPr>
        <w:t>​</w:t>
      </w:r>
      <w:r w:rsidRPr="000A76AB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0A76AB">
        <w:rPr>
          <w:rFonts w:hint="eastAsia"/>
          <w:bCs/>
          <w:sz w:val="20"/>
          <w:szCs w:val="20"/>
        </w:rPr>
        <w:t>이란</w:t>
      </w:r>
      <w:r w:rsidRPr="000A76AB">
        <w:rPr>
          <w:rFonts w:ascii="Arial" w:eastAsia="Arial"/>
          <w:bCs/>
          <w:sz w:val="20"/>
          <w:szCs w:val="20"/>
        </w:rPr>
        <w:t xml:space="preserve"> BHP</w:t>
      </w:r>
      <w:r w:rsidRPr="000A76AB">
        <w:rPr>
          <w:rFonts w:hint="eastAsia"/>
          <w:bCs/>
          <w:sz w:val="20"/>
          <w:szCs w:val="20"/>
        </w:rPr>
        <w:t>의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bCs/>
          <w:sz w:val="20"/>
          <w:szCs w:val="20"/>
        </w:rPr>
        <w:t>불리한</w:t>
      </w:r>
      <w:r w:rsidRPr="000A76AB">
        <w:rPr>
          <w:bCs/>
          <w:spacing w:val="-20"/>
          <w:sz w:val="20"/>
          <w:szCs w:val="20"/>
        </w:rPr>
        <w:t xml:space="preserve"> </w:t>
      </w:r>
      <w:r w:rsidRPr="000A76AB">
        <w:rPr>
          <w:bCs/>
          <w:sz w:val="20"/>
          <w:szCs w:val="20"/>
        </w:rPr>
        <w:t>혜택</w:t>
      </w:r>
      <w:r w:rsidRPr="000A76AB">
        <w:rPr>
          <w:bCs/>
          <w:spacing w:val="-21"/>
          <w:sz w:val="20"/>
          <w:szCs w:val="20"/>
        </w:rPr>
        <w:t xml:space="preserve"> </w:t>
      </w:r>
      <w:r w:rsidRPr="000A76AB">
        <w:rPr>
          <w:bCs/>
          <w:sz w:val="20"/>
          <w:szCs w:val="20"/>
        </w:rPr>
        <w:t>결정</w:t>
      </w:r>
      <w:r w:rsidRPr="000A76AB">
        <w:rPr>
          <w:rFonts w:hint="eastAsia"/>
          <w:bCs/>
          <w:sz w:val="20"/>
          <w:szCs w:val="20"/>
        </w:rPr>
        <w:t>에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대한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재검토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요청을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의미합니다</w:t>
      </w:r>
      <w:r w:rsidRPr="000A76AB">
        <w:rPr>
          <w:rFonts w:ascii="Arial" w:eastAsia="Arial"/>
          <w:bCs/>
          <w:sz w:val="20"/>
          <w:szCs w:val="20"/>
        </w:rPr>
        <w:t xml:space="preserve">. </w:t>
      </w:r>
      <w:r w:rsidRPr="000A76AB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0A76AB">
        <w:rPr>
          <w:rFonts w:hint="eastAsia"/>
          <w:bCs/>
          <w:sz w:val="20"/>
          <w:szCs w:val="20"/>
        </w:rPr>
        <w:t>은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회원</w:t>
      </w:r>
      <w:r w:rsidRPr="000A76AB">
        <w:rPr>
          <w:rFonts w:ascii="Arial" w:eastAsia="Arial"/>
          <w:bCs/>
          <w:sz w:val="20"/>
          <w:szCs w:val="20"/>
        </w:rPr>
        <w:t xml:space="preserve">, </w:t>
      </w:r>
      <w:r w:rsidRPr="000A76AB">
        <w:rPr>
          <w:rFonts w:hint="eastAsia"/>
          <w:bCs/>
          <w:sz w:val="20"/>
          <w:szCs w:val="20"/>
        </w:rPr>
        <w:t>의료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제공자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또는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공식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대리인이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구두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또는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서면으로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제기할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수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있습니다</w:t>
      </w:r>
      <w:r w:rsidRPr="000A76AB">
        <w:rPr>
          <w:rFonts w:ascii="Arial" w:eastAsia="Arial"/>
          <w:bCs/>
          <w:sz w:val="20"/>
          <w:szCs w:val="20"/>
        </w:rPr>
        <w:t xml:space="preserve">. </w:t>
      </w:r>
      <w:r w:rsidRPr="000A76AB">
        <w:rPr>
          <w:rFonts w:hint="eastAsia"/>
          <w:bCs/>
          <w:sz w:val="20"/>
          <w:szCs w:val="20"/>
        </w:rPr>
        <w:t>회원이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대리인이나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의료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제공자를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통해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0A76AB">
        <w:rPr>
          <w:rFonts w:hint="eastAsia"/>
          <w:bCs/>
          <w:sz w:val="20"/>
          <w:szCs w:val="20"/>
        </w:rPr>
        <w:t>은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회원</w:t>
      </w:r>
      <w:r w:rsidRPr="000A76AB">
        <w:rPr>
          <w:rFonts w:ascii="Arial" w:eastAsia="Arial"/>
          <w:bCs/>
          <w:sz w:val="20"/>
          <w:szCs w:val="20"/>
        </w:rPr>
        <w:t xml:space="preserve">, </w:t>
      </w:r>
      <w:r w:rsidRPr="000A76AB">
        <w:rPr>
          <w:rFonts w:hint="eastAsia"/>
          <w:bCs/>
          <w:sz w:val="20"/>
          <w:szCs w:val="20"/>
        </w:rPr>
        <w:t>의료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제공자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또는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공식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대리인이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구두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또는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서면으로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제기할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수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있습니다</w:t>
      </w:r>
      <w:r w:rsidRPr="000A76AB">
        <w:rPr>
          <w:rFonts w:ascii="Arial" w:eastAsia="Arial"/>
          <w:bCs/>
          <w:sz w:val="20"/>
          <w:szCs w:val="20"/>
        </w:rPr>
        <w:t>.</w:t>
      </w:r>
      <w:r w:rsidRPr="000A76AB">
        <w:rPr>
          <w:rFonts w:hint="eastAsia"/>
          <w:bCs/>
          <w:sz w:val="20"/>
          <w:szCs w:val="20"/>
        </w:rPr>
        <w:t>을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대신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진행하기로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한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경우</w:t>
      </w:r>
      <w:r w:rsidRPr="000A76AB">
        <w:rPr>
          <w:rFonts w:ascii="Arial" w:eastAsia="Arial"/>
          <w:bCs/>
          <w:sz w:val="20"/>
          <w:szCs w:val="20"/>
        </w:rPr>
        <w:t xml:space="preserve">, </w:t>
      </w:r>
      <w:r w:rsidRPr="000A76AB">
        <w:rPr>
          <w:rFonts w:hint="eastAsia"/>
          <w:bCs/>
          <w:sz w:val="20"/>
          <w:szCs w:val="20"/>
        </w:rPr>
        <w:t>회원의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서면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동의가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필요합니다</w:t>
      </w:r>
      <w:r w:rsidRPr="000A76AB">
        <w:rPr>
          <w:rFonts w:ascii="Arial" w:eastAsia="Arial"/>
          <w:bCs/>
          <w:sz w:val="20"/>
          <w:szCs w:val="20"/>
        </w:rPr>
        <w:t xml:space="preserve">. </w:t>
      </w:r>
      <w:r w:rsidRPr="000A76AB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0A76AB">
        <w:rPr>
          <w:rFonts w:hint="eastAsia"/>
          <w:bCs/>
          <w:sz w:val="20"/>
          <w:szCs w:val="20"/>
        </w:rPr>
        <w:t>은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불리한</w:t>
      </w:r>
      <w:r w:rsidRPr="000A76AB">
        <w:rPr>
          <w:rFonts w:ascii="Arial" w:eastAsia="Arial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혜택</w:t>
      </w:r>
      <w:r w:rsidRPr="000A76AB">
        <w:rPr>
          <w:rFonts w:ascii="Arial" w:eastAsia="Arial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결정</w:t>
      </w:r>
      <w:r w:rsidRPr="000A76AB">
        <w:rPr>
          <w:rFonts w:ascii="Arial" w:eastAsia="Arial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통보</w:t>
      </w:r>
      <w:r w:rsidRPr="000A76AB">
        <w:rPr>
          <w:rFonts w:ascii="Arial" w:eastAsia="Arial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양식을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받은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날로부터</w:t>
      </w:r>
      <w:r w:rsidRPr="000A76AB">
        <w:rPr>
          <w:rFonts w:ascii="Arial" w:eastAsia="Arial"/>
          <w:bCs/>
          <w:sz w:val="20"/>
          <w:szCs w:val="20"/>
        </w:rPr>
        <w:t xml:space="preserve"> 60</w:t>
      </w:r>
      <w:r w:rsidRPr="000A76AB">
        <w:rPr>
          <w:rFonts w:hint="eastAsia"/>
          <w:bCs/>
          <w:sz w:val="20"/>
          <w:szCs w:val="20"/>
        </w:rPr>
        <w:t>일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이내에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제기해야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합니다</w:t>
      </w:r>
      <w:r w:rsidRPr="000A76AB">
        <w:rPr>
          <w:rFonts w:ascii="Arial" w:eastAsia="Arial"/>
          <w:bCs/>
          <w:sz w:val="20"/>
          <w:szCs w:val="20"/>
        </w:rPr>
        <w:t>. BHP</w:t>
      </w:r>
      <w:r w:rsidRPr="000A76AB">
        <w:rPr>
          <w:rFonts w:hint="eastAsia"/>
          <w:bCs/>
          <w:sz w:val="20"/>
          <w:szCs w:val="20"/>
        </w:rPr>
        <w:t>는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0A76AB">
        <w:rPr>
          <w:rFonts w:hint="eastAsia"/>
          <w:bCs/>
          <w:sz w:val="20"/>
          <w:szCs w:val="20"/>
        </w:rPr>
        <w:t>을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접수한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후</w:t>
      </w:r>
      <w:r w:rsidRPr="000A76AB">
        <w:rPr>
          <w:rFonts w:ascii="Arial" w:eastAsia="Arial"/>
          <w:bCs/>
          <w:sz w:val="20"/>
          <w:szCs w:val="20"/>
        </w:rPr>
        <w:t xml:space="preserve"> 5</w:t>
      </w:r>
      <w:r w:rsidRPr="000A76AB">
        <w:rPr>
          <w:rFonts w:hint="eastAsia"/>
          <w:bCs/>
          <w:sz w:val="20"/>
          <w:szCs w:val="20"/>
        </w:rPr>
        <w:t>일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이내에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서면으로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접수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확인서를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제공합니다</w:t>
      </w:r>
      <w:r w:rsidRPr="000A76AB">
        <w:rPr>
          <w:rFonts w:ascii="Arial" w:eastAsia="Arial"/>
          <w:bCs/>
          <w:sz w:val="20"/>
          <w:szCs w:val="20"/>
        </w:rPr>
        <w:t>. BHP</w:t>
      </w:r>
      <w:r w:rsidRPr="000A76AB">
        <w:rPr>
          <w:rFonts w:hint="eastAsia"/>
          <w:bCs/>
          <w:sz w:val="20"/>
          <w:szCs w:val="20"/>
        </w:rPr>
        <w:t>의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처리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기간은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최대</w:t>
      </w:r>
      <w:r w:rsidRPr="000A76AB">
        <w:rPr>
          <w:rFonts w:ascii="Arial" w:eastAsia="Arial"/>
          <w:bCs/>
          <w:sz w:val="20"/>
          <w:szCs w:val="20"/>
        </w:rPr>
        <w:t xml:space="preserve"> 30</w:t>
      </w:r>
      <w:r w:rsidRPr="000A76AB">
        <w:rPr>
          <w:rFonts w:hint="eastAsia"/>
          <w:bCs/>
          <w:sz w:val="20"/>
          <w:szCs w:val="20"/>
        </w:rPr>
        <w:t>일이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소요될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수</w:t>
      </w:r>
      <w:r w:rsidRPr="000A76AB">
        <w:rPr>
          <w:rFonts w:ascii="Arial" w:eastAsia="Arial" w:hint="eastAsia"/>
          <w:bCs/>
          <w:sz w:val="20"/>
          <w:szCs w:val="20"/>
        </w:rPr>
        <w:t xml:space="preserve"> </w:t>
      </w:r>
      <w:r w:rsidRPr="000A76AB">
        <w:rPr>
          <w:rFonts w:hint="eastAsia"/>
          <w:bCs/>
          <w:sz w:val="20"/>
          <w:szCs w:val="20"/>
        </w:rPr>
        <w:t>있습니다</w:t>
      </w:r>
      <w:r w:rsidRPr="000A76AB">
        <w:rPr>
          <w:rFonts w:ascii="Arial" w:eastAsia="Arial"/>
          <w:bCs/>
          <w:sz w:val="20"/>
          <w:szCs w:val="20"/>
        </w:rPr>
        <w:t>.</w:t>
      </w:r>
    </w:p>
    <w:p w14:paraId="27E8607C" w14:textId="77777777" w:rsidR="00015166" w:rsidRPr="006B78E8" w:rsidRDefault="00015166" w:rsidP="00015166">
      <w:pPr>
        <w:pStyle w:val="BodyText"/>
        <w:ind w:left="0"/>
        <w:jc w:val="both"/>
        <w:rPr>
          <w:rFonts w:ascii="Arial" w:eastAsia="Arial"/>
          <w:sz w:val="2"/>
          <w:szCs w:val="2"/>
        </w:rPr>
      </w:pPr>
    </w:p>
    <w:p w14:paraId="18CA41A0" w14:textId="77777777" w:rsidR="00015166" w:rsidRPr="000A76AB" w:rsidRDefault="00015166" w:rsidP="00015166">
      <w:pPr>
        <w:rPr>
          <w:rFonts w:asciiTheme="majorEastAsia" w:eastAsiaTheme="majorEastAsia" w:hAnsiTheme="majorEastAsia"/>
          <w:b/>
          <w:spacing w:val="-5"/>
          <w:sz w:val="20"/>
          <w:szCs w:val="20"/>
        </w:rPr>
      </w:pPr>
      <w:r w:rsidRPr="000A76AB">
        <w:rPr>
          <w:rFonts w:hint="eastAsia"/>
          <w:b/>
          <w:bCs/>
          <w:sz w:val="20"/>
          <w:szCs w:val="20"/>
        </w:rPr>
        <w:t>신속한</w:t>
      </w:r>
      <w:r w:rsidRPr="000A76AB">
        <w:rPr>
          <w:rFonts w:ascii="Arial" w:eastAsia="Arial"/>
          <w:b/>
          <w:bCs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/>
          <w:b/>
          <w:spacing w:val="-5"/>
          <w:sz w:val="20"/>
          <w:szCs w:val="20"/>
        </w:rPr>
        <w:t>항변</w:t>
      </w:r>
    </w:p>
    <w:p w14:paraId="22446308" w14:textId="77777777" w:rsidR="00015166" w:rsidRPr="000A76AB" w:rsidRDefault="00015166" w:rsidP="00015166">
      <w:pPr>
        <w:rPr>
          <w:rFonts w:asciiTheme="majorEastAsia" w:eastAsiaTheme="majorEastAsia" w:hAnsiTheme="majorEastAsia"/>
          <w:bCs/>
          <w:sz w:val="20"/>
          <w:szCs w:val="20"/>
        </w:rPr>
      </w:pPr>
      <w:r w:rsidRPr="000A76AB">
        <w:rPr>
          <w:rFonts w:asciiTheme="majorEastAsia" w:eastAsiaTheme="majorEastAsia" w:hAnsiTheme="majorEastAsia" w:hint="eastAsia"/>
          <w:bCs/>
          <w:sz w:val="20"/>
          <w:szCs w:val="20"/>
        </w:rPr>
        <w:t>표준 처리 기간을 기다리는 것이 회원의 정신 건강이나 약물 오남용 질환 상태</w:t>
      </w:r>
      <w:r w:rsidRPr="000A76AB">
        <w:rPr>
          <w:rFonts w:asciiTheme="majorEastAsia" w:eastAsiaTheme="majorEastAsia" w:hAnsiTheme="majorEastAsia"/>
          <w:bCs/>
          <w:sz w:val="20"/>
          <w:szCs w:val="20"/>
        </w:rPr>
        <w:t xml:space="preserve">, </w:t>
      </w:r>
      <w:r w:rsidRPr="000A76AB">
        <w:rPr>
          <w:rFonts w:asciiTheme="majorEastAsia" w:eastAsiaTheme="majorEastAsia" w:hAnsiTheme="majorEastAsia" w:hint="eastAsia"/>
          <w:bCs/>
          <w:sz w:val="20"/>
          <w:szCs w:val="20"/>
        </w:rPr>
        <w:t>또는 최적의 기능을 달성</w:t>
      </w:r>
      <w:r w:rsidRPr="000A76AB">
        <w:rPr>
          <w:rFonts w:asciiTheme="majorEastAsia" w:eastAsiaTheme="majorEastAsia" w:hAnsiTheme="majorEastAsia"/>
          <w:bCs/>
          <w:sz w:val="20"/>
          <w:szCs w:val="20"/>
        </w:rPr>
        <w:t xml:space="preserve">, </w:t>
      </w:r>
      <w:r w:rsidRPr="000A76AB">
        <w:rPr>
          <w:rFonts w:asciiTheme="majorEastAsia" w:eastAsiaTheme="majorEastAsia" w:hAnsiTheme="majorEastAsia" w:hint="eastAsia"/>
          <w:bCs/>
          <w:sz w:val="20"/>
          <w:szCs w:val="20"/>
        </w:rPr>
        <w:t>유지 또는 회복하는 능력에 심각한 위해를 끼칠 수 있다고 판단되는 경우</w:t>
      </w:r>
      <w:r w:rsidRPr="000A76AB">
        <w:rPr>
          <w:rFonts w:asciiTheme="majorEastAsia" w:eastAsiaTheme="majorEastAsia" w:hAnsiTheme="majorEastAsia"/>
          <w:bCs/>
          <w:sz w:val="20"/>
          <w:szCs w:val="20"/>
        </w:rPr>
        <w:t xml:space="preserve">, </w:t>
      </w:r>
      <w:r w:rsidRPr="000A76AB">
        <w:rPr>
          <w:rFonts w:asciiTheme="majorEastAsia" w:eastAsiaTheme="majorEastAsia" w:hAnsiTheme="majorEastAsia" w:hint="eastAsia"/>
          <w:bCs/>
          <w:sz w:val="20"/>
          <w:szCs w:val="20"/>
        </w:rPr>
        <w:t xml:space="preserve">신속한 </w:t>
      </w:r>
      <w:r w:rsidRPr="000A76AB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0A76AB">
        <w:rPr>
          <w:rFonts w:asciiTheme="majorEastAsia" w:eastAsiaTheme="majorEastAsia" w:hAnsiTheme="majorEastAsia" w:hint="eastAsia"/>
          <w:bCs/>
          <w:sz w:val="20"/>
          <w:szCs w:val="20"/>
        </w:rPr>
        <w:t>을 요청할 수 있습니다</w:t>
      </w:r>
      <w:r w:rsidRPr="000A76AB">
        <w:rPr>
          <w:rFonts w:asciiTheme="majorEastAsia" w:eastAsiaTheme="majorEastAsia" w:hAnsiTheme="majorEastAsia"/>
          <w:bCs/>
          <w:sz w:val="20"/>
          <w:szCs w:val="20"/>
        </w:rPr>
        <w:t xml:space="preserve">. </w:t>
      </w:r>
      <w:r w:rsidRPr="000A76AB">
        <w:rPr>
          <w:rFonts w:asciiTheme="majorEastAsia" w:eastAsiaTheme="majorEastAsia" w:hAnsiTheme="majorEastAsia" w:hint="eastAsia"/>
          <w:bCs/>
          <w:sz w:val="20"/>
          <w:szCs w:val="20"/>
        </w:rPr>
        <w:t xml:space="preserve">귀하는 신속한 </w:t>
      </w:r>
      <w:r w:rsidRPr="000A76AB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0A76AB">
        <w:rPr>
          <w:rFonts w:asciiTheme="majorEastAsia" w:eastAsiaTheme="majorEastAsia" w:hAnsiTheme="majorEastAsia" w:hint="eastAsia"/>
          <w:bCs/>
          <w:sz w:val="20"/>
          <w:szCs w:val="20"/>
        </w:rPr>
        <w:t>을 요청할 수 있으며</w:t>
      </w:r>
      <w:r w:rsidRPr="000A76AB">
        <w:rPr>
          <w:rFonts w:asciiTheme="majorEastAsia" w:eastAsiaTheme="majorEastAsia" w:hAnsiTheme="majorEastAsia"/>
          <w:bCs/>
          <w:sz w:val="20"/>
          <w:szCs w:val="20"/>
        </w:rPr>
        <w:t xml:space="preserve">, </w:t>
      </w:r>
      <w:r w:rsidRPr="000A76AB">
        <w:rPr>
          <w:rFonts w:asciiTheme="majorEastAsia" w:eastAsiaTheme="majorEastAsia" w:hAnsiTheme="majorEastAsia" w:hint="eastAsia"/>
          <w:bCs/>
          <w:sz w:val="20"/>
          <w:szCs w:val="20"/>
        </w:rPr>
        <w:t>이는 의학적 필요성에 따라</w:t>
      </w:r>
      <w:r w:rsidRPr="000A76AB">
        <w:rPr>
          <w:rFonts w:asciiTheme="majorEastAsia" w:eastAsiaTheme="majorEastAsia" w:hAnsiTheme="majorEastAsia"/>
          <w:bCs/>
          <w:sz w:val="20"/>
          <w:szCs w:val="20"/>
        </w:rPr>
        <w:t xml:space="preserve"> 72</w:t>
      </w:r>
      <w:r w:rsidRPr="000A76AB">
        <w:rPr>
          <w:rFonts w:asciiTheme="majorEastAsia" w:eastAsiaTheme="majorEastAsia" w:hAnsiTheme="majorEastAsia" w:hint="eastAsia"/>
          <w:bCs/>
          <w:sz w:val="20"/>
          <w:szCs w:val="20"/>
        </w:rPr>
        <w:t>시간 이내에 결정되어야 합니다</w:t>
      </w:r>
      <w:r w:rsidRPr="000A76AB">
        <w:rPr>
          <w:rFonts w:asciiTheme="majorEastAsia" w:eastAsiaTheme="majorEastAsia" w:hAnsiTheme="majorEastAsia"/>
          <w:bCs/>
          <w:sz w:val="20"/>
          <w:szCs w:val="20"/>
        </w:rPr>
        <w:t xml:space="preserve">. </w:t>
      </w:r>
      <w:r w:rsidRPr="000A76AB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0A76AB">
        <w:rPr>
          <w:rFonts w:asciiTheme="majorEastAsia" w:eastAsiaTheme="majorEastAsia" w:hAnsiTheme="majorEastAsia" w:hint="eastAsia"/>
          <w:bCs/>
          <w:sz w:val="20"/>
          <w:szCs w:val="20"/>
        </w:rPr>
        <w:t>은 전화</w:t>
      </w:r>
      <w:r w:rsidRPr="000A76AB">
        <w:rPr>
          <w:rFonts w:asciiTheme="majorEastAsia" w:eastAsiaTheme="majorEastAsia" w:hAnsiTheme="majorEastAsia"/>
          <w:bCs/>
          <w:sz w:val="20"/>
          <w:szCs w:val="20"/>
        </w:rPr>
        <w:t xml:space="preserve">, </w:t>
      </w:r>
      <w:r w:rsidRPr="000A76AB">
        <w:rPr>
          <w:rFonts w:asciiTheme="majorEastAsia" w:eastAsiaTheme="majorEastAsia" w:hAnsiTheme="majorEastAsia" w:hint="eastAsia"/>
          <w:bCs/>
          <w:sz w:val="20"/>
          <w:szCs w:val="20"/>
        </w:rPr>
        <w:t>전자 방식</w:t>
      </w:r>
      <w:r w:rsidRPr="000A76AB">
        <w:rPr>
          <w:rFonts w:asciiTheme="majorEastAsia" w:eastAsiaTheme="majorEastAsia" w:hAnsiTheme="majorEastAsia"/>
          <w:bCs/>
          <w:sz w:val="20"/>
          <w:szCs w:val="20"/>
        </w:rPr>
        <w:t xml:space="preserve">, </w:t>
      </w:r>
      <w:r w:rsidRPr="000A76AB">
        <w:rPr>
          <w:rFonts w:asciiTheme="majorEastAsia" w:eastAsiaTheme="majorEastAsia" w:hAnsiTheme="majorEastAsia" w:hint="eastAsia"/>
          <w:bCs/>
          <w:sz w:val="20"/>
          <w:szCs w:val="20"/>
        </w:rPr>
        <w:t>서면 또는 직접 방문을 통해 접수할 수 있습니다</w:t>
      </w:r>
      <w:r w:rsidRPr="000A76AB">
        <w:rPr>
          <w:rFonts w:asciiTheme="majorEastAsia" w:eastAsiaTheme="majorEastAsia" w:hAnsiTheme="majorEastAsia"/>
          <w:bCs/>
          <w:sz w:val="20"/>
          <w:szCs w:val="20"/>
        </w:rPr>
        <w:t>.</w:t>
      </w:r>
    </w:p>
    <w:p w14:paraId="3497DD75" w14:textId="77777777" w:rsidR="00015166" w:rsidRPr="006B78E8" w:rsidRDefault="00015166" w:rsidP="00015166">
      <w:pPr>
        <w:pStyle w:val="BodyText"/>
        <w:ind w:left="0"/>
        <w:jc w:val="both"/>
        <w:rPr>
          <w:color w:val="221F1F"/>
          <w:spacing w:val="-2"/>
          <w:sz w:val="2"/>
          <w:szCs w:val="2"/>
        </w:rPr>
      </w:pPr>
    </w:p>
    <w:p w14:paraId="4117AA25" w14:textId="77777777" w:rsidR="00015166" w:rsidRPr="000A76AB" w:rsidRDefault="00015166" w:rsidP="0001516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0"/>
          <w:szCs w:val="20"/>
          <w:lang w:eastAsia="ko-KR"/>
        </w:rPr>
      </w:pPr>
      <w:r w:rsidRPr="000A76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442EC740" wp14:editId="519EC53B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26561078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3539A" w14:textId="77777777" w:rsidR="00015166" w:rsidRDefault="00015166" w:rsidP="00015166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EC740" id="_x0000_s1028" type="#_x0000_t202" style="position:absolute;left:0;text-align:left;margin-left:12.5pt;margin-top:484.15pt;width:25.5pt;height:14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" filled="f" stroked="f">
                <v:textbox inset="0,0,0,0">
                  <w:txbxContent>
                    <w:p w14:paraId="2A13539A" w14:textId="77777777" w:rsidR="00015166" w:rsidRDefault="00015166" w:rsidP="00015166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이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위치에서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제공되는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불만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/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항소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양식과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반송용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봉투를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작성하거나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,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온라인에서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작성할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수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있습니다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:</w:t>
      </w:r>
      <w:r w:rsidRPr="000A76AB">
        <w:rPr>
          <w:rFonts w:ascii="Segoe UI" w:hAnsi="Segoe UI" w:cs="Segoe UI"/>
          <w:sz w:val="20"/>
          <w:szCs w:val="20"/>
          <w:lang w:eastAsia="ko-KR"/>
        </w:rPr>
        <w:br/>
      </w:r>
      <w:hyperlink r:id="rId10" w:history="1">
        <w:r w:rsidRPr="000A76AB">
          <w:rPr>
            <w:rStyle w:val="Hyperlink"/>
            <w:rFonts w:ascii="Segoe UI" w:eastAsia="Malgun Gothic" w:hAnsi="Segoe UI" w:cs="Segoe UI"/>
            <w:b/>
            <w:bCs/>
            <w:sz w:val="20"/>
            <w:szCs w:val="20"/>
            <w:lang w:eastAsia="ko-KR"/>
          </w:rPr>
          <w:t>https://www.ochealthinfo.com/services-programs/mental-health-crisis-recovery/quality-services-compliance/grievances-and-appeals</w:t>
        </w:r>
      </w:hyperlink>
    </w:p>
    <w:p w14:paraId="43E722B6" w14:textId="77777777" w:rsidR="00015166" w:rsidRPr="000A76AB" w:rsidRDefault="00015166" w:rsidP="0001516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0"/>
          <w:szCs w:val="20"/>
          <w:lang w:eastAsia="ko-KR"/>
        </w:rPr>
      </w:pP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치료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제공자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(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직원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또는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시설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대표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)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에게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불만을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제출하고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싶다고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말하면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,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그들이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불만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/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항소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양식을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함께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작성하고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제출해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줍니다</w:t>
      </w:r>
      <w:r w:rsidRPr="000A76AB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.</w:t>
      </w:r>
    </w:p>
    <w:p w14:paraId="152B6EB8" w14:textId="77777777" w:rsidR="00015166" w:rsidRPr="000A76AB" w:rsidRDefault="00015166" w:rsidP="0001516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20"/>
          <w:szCs w:val="20"/>
          <w:lang w:eastAsia="ko-KR"/>
        </w:rPr>
      </w:pP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월요일부터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금요일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오전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8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시부터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오후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5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시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사이에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BHP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로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전화하십시오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: </w:t>
      </w:r>
      <w:r w:rsidRPr="000A76AB">
        <w:rPr>
          <w:rFonts w:asciiTheme="majorEastAsia" w:eastAsiaTheme="majorEastAsia" w:hAnsiTheme="majorEastAsia"/>
          <w:b/>
          <w:bCs/>
          <w:color w:val="000000"/>
          <w:sz w:val="20"/>
          <w:szCs w:val="20"/>
          <w:shd w:val="clear" w:color="auto" w:fill="FFFFFF"/>
          <w:lang w:eastAsia="ko-KR"/>
        </w:rPr>
        <w:t>(866) 308-3074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또는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/>
          <w:b/>
          <w:bCs/>
          <w:color w:val="000000"/>
          <w:sz w:val="20"/>
          <w:szCs w:val="20"/>
          <w:shd w:val="clear" w:color="auto" w:fill="FFFFFF"/>
          <w:lang w:eastAsia="ko-KR"/>
        </w:rPr>
        <w:t>TTY/TDD (866) 308-3073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.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담당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직원이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귀하의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불만을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접수하고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제출할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0A76AB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것입니다</w:t>
      </w:r>
      <w:r w:rsidRPr="000A76AB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>.</w:t>
      </w:r>
    </w:p>
    <w:p w14:paraId="3E435113" w14:textId="77777777" w:rsidR="00015166" w:rsidRPr="006B78E8" w:rsidRDefault="00015166" w:rsidP="00015166">
      <w:pPr>
        <w:rPr>
          <w:b/>
          <w:color w:val="221F1F"/>
          <w:spacing w:val="-4"/>
          <w:sz w:val="2"/>
          <w:szCs w:val="2"/>
        </w:rPr>
      </w:pPr>
    </w:p>
    <w:p w14:paraId="378A23A3" w14:textId="77777777" w:rsidR="00015166" w:rsidRPr="000A76AB" w:rsidRDefault="00015166" w:rsidP="00015166">
      <w:pPr>
        <w:rPr>
          <w:b/>
          <w:color w:val="221F1F"/>
          <w:spacing w:val="-5"/>
          <w:sz w:val="20"/>
          <w:szCs w:val="20"/>
        </w:rPr>
      </w:pPr>
      <w:r w:rsidRPr="000A76AB">
        <w:rPr>
          <w:b/>
          <w:color w:val="221F1F"/>
          <w:spacing w:val="-4"/>
          <w:sz w:val="20"/>
          <w:szCs w:val="20"/>
        </w:rPr>
        <w:t>주</w:t>
      </w:r>
      <w:r w:rsidRPr="000A76AB">
        <w:rPr>
          <w:b/>
          <w:color w:val="221F1F"/>
          <w:spacing w:val="-21"/>
          <w:sz w:val="20"/>
          <w:szCs w:val="20"/>
        </w:rPr>
        <w:t xml:space="preserve"> </w:t>
      </w:r>
      <w:r w:rsidRPr="000A76AB">
        <w:rPr>
          <w:b/>
          <w:color w:val="221F1F"/>
          <w:spacing w:val="-4"/>
          <w:sz w:val="20"/>
          <w:szCs w:val="20"/>
        </w:rPr>
        <w:t>정당성</w:t>
      </w:r>
      <w:r w:rsidRPr="000A76AB">
        <w:rPr>
          <w:b/>
          <w:color w:val="221F1F"/>
          <w:spacing w:val="-19"/>
          <w:sz w:val="20"/>
          <w:szCs w:val="20"/>
        </w:rPr>
        <w:t xml:space="preserve"> </w:t>
      </w:r>
      <w:r w:rsidRPr="000A76AB">
        <w:rPr>
          <w:b/>
          <w:color w:val="221F1F"/>
          <w:spacing w:val="-5"/>
          <w:sz w:val="20"/>
          <w:szCs w:val="20"/>
        </w:rPr>
        <w:t>청문회</w:t>
      </w:r>
    </w:p>
    <w:p w14:paraId="498606F8" w14:textId="77777777" w:rsidR="00015166" w:rsidRPr="000A76AB" w:rsidRDefault="00015166" w:rsidP="00015166">
      <w:pPr>
        <w:rPr>
          <w:rFonts w:asciiTheme="majorEastAsia" w:eastAsiaTheme="majorEastAsia" w:hAnsiTheme="majorEastAsia"/>
          <w:bCs/>
          <w:sz w:val="20"/>
          <w:szCs w:val="20"/>
        </w:rPr>
      </w:pPr>
      <w:r w:rsidRPr="000A76AB">
        <w:rPr>
          <w:bCs/>
          <w:spacing w:val="-5"/>
          <w:sz w:val="20"/>
          <w:szCs w:val="20"/>
        </w:rPr>
        <w:t>BHP</w:t>
      </w:r>
      <w:r w:rsidRPr="000A76AB">
        <w:rPr>
          <w:rFonts w:hint="eastAsia"/>
          <w:bCs/>
          <w:spacing w:val="-5"/>
          <w:sz w:val="20"/>
          <w:szCs w:val="20"/>
        </w:rPr>
        <w:t>에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0A76AB">
        <w:rPr>
          <w:rFonts w:hint="eastAsia"/>
          <w:bCs/>
          <w:spacing w:val="-5"/>
          <w:sz w:val="20"/>
          <w:szCs w:val="20"/>
        </w:rPr>
        <w:t>을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제출했으나</w:t>
      </w:r>
      <w:r w:rsidRPr="000A76AB">
        <w:rPr>
          <w:bCs/>
          <w:spacing w:val="-5"/>
          <w:sz w:val="20"/>
          <w:szCs w:val="20"/>
        </w:rPr>
        <w:t xml:space="preserve"> BHP</w:t>
      </w:r>
      <w:r w:rsidRPr="000A76AB">
        <w:rPr>
          <w:rFonts w:hint="eastAsia"/>
          <w:bCs/>
          <w:spacing w:val="-5"/>
          <w:sz w:val="20"/>
          <w:szCs w:val="20"/>
        </w:rPr>
        <w:t>가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해당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서비스를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여전히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제공하지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않겠다는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내용의</w:t>
      </w:r>
      <w:r w:rsidRPr="000A76AB">
        <w:rPr>
          <w:bCs/>
          <w:spacing w:val="-5"/>
          <w:sz w:val="20"/>
          <w:szCs w:val="20"/>
        </w:rPr>
        <w:t xml:space="preserve"> “</w:t>
      </w:r>
      <w:r w:rsidRPr="000A76AB">
        <w:rPr>
          <w:rFonts w:hint="eastAsia"/>
          <w:bCs/>
          <w:spacing w:val="-5"/>
          <w:sz w:val="20"/>
          <w:szCs w:val="20"/>
        </w:rPr>
        <w:t>이의신청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결정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통지서</w:t>
      </w:r>
      <w:r w:rsidRPr="000A76AB">
        <w:rPr>
          <w:bCs/>
          <w:spacing w:val="-5"/>
          <w:sz w:val="20"/>
          <w:szCs w:val="20"/>
        </w:rPr>
        <w:t>(Notice of Appeal Resolution, NAR)”</w:t>
      </w:r>
      <w:r w:rsidRPr="000A76AB">
        <w:rPr>
          <w:rFonts w:hint="eastAsia"/>
          <w:bCs/>
          <w:spacing w:val="-5"/>
          <w:sz w:val="20"/>
          <w:szCs w:val="20"/>
        </w:rPr>
        <w:t>를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받았거나</w:t>
      </w:r>
      <w:r w:rsidRPr="000A76AB">
        <w:rPr>
          <w:bCs/>
          <w:spacing w:val="-5"/>
          <w:sz w:val="20"/>
          <w:szCs w:val="20"/>
        </w:rPr>
        <w:t xml:space="preserve">, </w:t>
      </w:r>
      <w:r w:rsidRPr="000A76AB">
        <w:rPr>
          <w:rFonts w:hint="eastAsia"/>
          <w:bCs/>
          <w:spacing w:val="-5"/>
          <w:sz w:val="20"/>
          <w:szCs w:val="20"/>
        </w:rPr>
        <w:t>결정을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알리는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서신을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받지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못한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채</w:t>
      </w:r>
      <w:r w:rsidRPr="000A76AB">
        <w:rPr>
          <w:bCs/>
          <w:spacing w:val="-5"/>
          <w:sz w:val="20"/>
          <w:szCs w:val="20"/>
        </w:rPr>
        <w:t xml:space="preserve"> 30</w:t>
      </w:r>
      <w:r w:rsidRPr="000A76AB">
        <w:rPr>
          <w:rFonts w:hint="eastAsia"/>
          <w:bCs/>
          <w:spacing w:val="-5"/>
          <w:sz w:val="20"/>
          <w:szCs w:val="20"/>
        </w:rPr>
        <w:t>일이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지난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경우</w:t>
      </w:r>
      <w:r w:rsidRPr="000A76AB">
        <w:rPr>
          <w:bCs/>
          <w:spacing w:val="-5"/>
          <w:sz w:val="20"/>
          <w:szCs w:val="20"/>
        </w:rPr>
        <w:t xml:space="preserve">, </w:t>
      </w:r>
      <w:r w:rsidRPr="000A76AB">
        <w:rPr>
          <w:rFonts w:hint="eastAsia"/>
          <w:bCs/>
          <w:spacing w:val="-5"/>
          <w:sz w:val="20"/>
          <w:szCs w:val="20"/>
        </w:rPr>
        <w:t>귀하는</w:t>
      </w:r>
      <w:r w:rsidRPr="000A76AB">
        <w:rPr>
          <w:bCs/>
          <w:spacing w:val="-5"/>
          <w:sz w:val="20"/>
          <w:szCs w:val="20"/>
        </w:rPr>
        <w:t xml:space="preserve"> “</w:t>
      </w:r>
      <w:r w:rsidRPr="000A76AB">
        <w:rPr>
          <w:rFonts w:hint="eastAsia"/>
          <w:bCs/>
          <w:spacing w:val="-5"/>
          <w:sz w:val="20"/>
          <w:szCs w:val="20"/>
        </w:rPr>
        <w:t>주</w:t>
      </w:r>
      <w:r w:rsidRPr="000A76AB">
        <w:rPr>
          <w:bCs/>
          <w:spacing w:val="-5"/>
          <w:sz w:val="20"/>
          <w:szCs w:val="20"/>
        </w:rPr>
        <w:t xml:space="preserve"> 청문회</w:t>
      </w:r>
      <w:r w:rsidRPr="000A76AB">
        <w:rPr>
          <w:rFonts w:hint="eastAsia"/>
          <w:bCs/>
          <w:spacing w:val="-5"/>
          <w:sz w:val="20"/>
          <w:szCs w:val="20"/>
        </w:rPr>
        <w:t>을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요청하여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판사에게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사건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재검토를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받을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수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있습니다</w:t>
      </w:r>
      <w:r w:rsidRPr="000A76AB">
        <w:rPr>
          <w:bCs/>
          <w:spacing w:val="-5"/>
          <w:sz w:val="20"/>
          <w:szCs w:val="20"/>
        </w:rPr>
        <w:t xml:space="preserve">. </w:t>
      </w:r>
      <w:r w:rsidRPr="000A76AB">
        <w:rPr>
          <w:rFonts w:hint="eastAsia"/>
          <w:bCs/>
          <w:spacing w:val="-5"/>
          <w:sz w:val="20"/>
          <w:szCs w:val="20"/>
        </w:rPr>
        <w:t>주</w:t>
      </w:r>
      <w:r w:rsidRPr="000A76AB">
        <w:rPr>
          <w:bCs/>
          <w:spacing w:val="-5"/>
          <w:sz w:val="20"/>
          <w:szCs w:val="20"/>
        </w:rPr>
        <w:t xml:space="preserve"> 청문회</w:t>
      </w:r>
      <w:r w:rsidRPr="000A76AB">
        <w:rPr>
          <w:rFonts w:hint="eastAsia"/>
          <w:bCs/>
          <w:spacing w:val="-5"/>
          <w:sz w:val="20"/>
          <w:szCs w:val="20"/>
        </w:rPr>
        <w:t>는</w:t>
      </w:r>
      <w:r w:rsidRPr="000A76AB">
        <w:rPr>
          <w:bCs/>
          <w:spacing w:val="-5"/>
          <w:sz w:val="20"/>
          <w:szCs w:val="20"/>
        </w:rPr>
        <w:t xml:space="preserve"> NAR </w:t>
      </w:r>
      <w:r w:rsidRPr="000A76AB">
        <w:rPr>
          <w:rFonts w:hint="eastAsia"/>
          <w:bCs/>
          <w:spacing w:val="-5"/>
          <w:sz w:val="20"/>
          <w:szCs w:val="20"/>
        </w:rPr>
        <w:t>서신에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기재된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날짜로부터</w:t>
      </w:r>
      <w:r w:rsidRPr="000A76AB">
        <w:rPr>
          <w:bCs/>
          <w:spacing w:val="-5"/>
          <w:sz w:val="20"/>
          <w:szCs w:val="20"/>
        </w:rPr>
        <w:t xml:space="preserve"> 120</w:t>
      </w:r>
      <w:r w:rsidRPr="000A76AB">
        <w:rPr>
          <w:rFonts w:hint="eastAsia"/>
          <w:bCs/>
          <w:spacing w:val="-5"/>
          <w:sz w:val="20"/>
          <w:szCs w:val="20"/>
        </w:rPr>
        <w:t>일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이내에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신청해야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합니다</w:t>
      </w:r>
      <w:r w:rsidRPr="000A76AB">
        <w:rPr>
          <w:bCs/>
          <w:spacing w:val="-5"/>
          <w:sz w:val="20"/>
          <w:szCs w:val="20"/>
        </w:rPr>
        <w:t xml:space="preserve">. </w:t>
      </w:r>
      <w:r w:rsidRPr="000A76AB">
        <w:rPr>
          <w:rFonts w:hint="eastAsia"/>
          <w:bCs/>
          <w:spacing w:val="-5"/>
          <w:sz w:val="20"/>
          <w:szCs w:val="20"/>
        </w:rPr>
        <w:t>주</w:t>
      </w:r>
      <w:r w:rsidRPr="000A76AB">
        <w:rPr>
          <w:bCs/>
          <w:spacing w:val="-5"/>
          <w:sz w:val="20"/>
          <w:szCs w:val="20"/>
        </w:rPr>
        <w:t xml:space="preserve"> 청문회</w:t>
      </w:r>
      <w:r w:rsidRPr="000A76AB">
        <w:rPr>
          <w:rFonts w:hint="eastAsia"/>
          <w:bCs/>
          <w:spacing w:val="-5"/>
          <w:sz w:val="20"/>
          <w:szCs w:val="20"/>
        </w:rPr>
        <w:t>는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전화</w:t>
      </w:r>
      <w:r w:rsidRPr="000A76AB">
        <w:rPr>
          <w:bCs/>
          <w:spacing w:val="-5"/>
          <w:sz w:val="20"/>
          <w:szCs w:val="20"/>
        </w:rPr>
        <w:t xml:space="preserve">, </w:t>
      </w:r>
      <w:r w:rsidRPr="000A76AB">
        <w:rPr>
          <w:rFonts w:hint="eastAsia"/>
          <w:bCs/>
          <w:spacing w:val="-5"/>
          <w:sz w:val="20"/>
          <w:szCs w:val="20"/>
        </w:rPr>
        <w:t>전자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방식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또는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서면으로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요청할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수</w:t>
      </w:r>
      <w:r w:rsidRPr="000A76AB">
        <w:rPr>
          <w:bCs/>
          <w:spacing w:val="-5"/>
          <w:sz w:val="20"/>
          <w:szCs w:val="20"/>
        </w:rPr>
        <w:t xml:space="preserve"> </w:t>
      </w:r>
      <w:r w:rsidRPr="000A76AB">
        <w:rPr>
          <w:rFonts w:hint="eastAsia"/>
          <w:bCs/>
          <w:spacing w:val="-5"/>
          <w:sz w:val="20"/>
          <w:szCs w:val="20"/>
        </w:rPr>
        <w:t>있습니다</w:t>
      </w:r>
      <w:r w:rsidRPr="000A76AB">
        <w:rPr>
          <w:bCs/>
          <w:spacing w:val="-5"/>
          <w:sz w:val="20"/>
          <w:szCs w:val="20"/>
        </w:rPr>
        <w:t>.</w:t>
      </w:r>
    </w:p>
    <w:p w14:paraId="35C6415E" w14:textId="77777777" w:rsidR="00015166" w:rsidRPr="000A76AB" w:rsidRDefault="00015166" w:rsidP="00015166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sz w:val="20"/>
          <w:szCs w:val="20"/>
        </w:rPr>
      </w:pPr>
      <w:r w:rsidRPr="000A76AB">
        <w:rPr>
          <w:rFonts w:asciiTheme="majorEastAsia" w:eastAsiaTheme="majorEastAsia" w:hAnsiTheme="majorEastAsia" w:hint="eastAsia"/>
          <w:sz w:val="20"/>
          <w:szCs w:val="20"/>
        </w:rPr>
        <w:t>전화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: </w:t>
      </w:r>
      <w:r w:rsidRPr="000A76AB">
        <w:rPr>
          <w:rFonts w:asciiTheme="majorEastAsia" w:eastAsiaTheme="majorEastAsia" w:hAnsiTheme="majorEastAsia" w:cs="Segoe UI"/>
          <w:b/>
          <w:bCs/>
          <w:sz w:val="20"/>
          <w:szCs w:val="20"/>
        </w:rPr>
        <w:t xml:space="preserve">1-800-952-5253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또는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cs="Segoe UI"/>
          <w:b/>
          <w:bCs/>
          <w:sz w:val="20"/>
          <w:szCs w:val="20"/>
        </w:rPr>
        <w:t>TTY/TDD 1-800-952-8349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로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연락하십시오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. </w:t>
      </w:r>
    </w:p>
    <w:p w14:paraId="11C694DC" w14:textId="77777777" w:rsidR="00015166" w:rsidRPr="000A76AB" w:rsidRDefault="00015166" w:rsidP="00015166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b/>
          <w:bCs/>
          <w:sz w:val="20"/>
          <w:szCs w:val="20"/>
        </w:rPr>
      </w:pPr>
      <w:r w:rsidRPr="000A76AB">
        <w:rPr>
          <w:rFonts w:asciiTheme="majorEastAsia" w:eastAsiaTheme="majorEastAsia" w:hAnsiTheme="majorEastAsia" w:hint="eastAsia"/>
          <w:sz w:val="20"/>
          <w:szCs w:val="20"/>
        </w:rPr>
        <w:t>온라인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요청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: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주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청문회를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온라인으로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요청할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수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있습니다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.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전자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양식을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작성하려면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캘리포니아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사회복지부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웹사이트를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방문하십시오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: </w:t>
      </w:r>
      <w:r w:rsidRPr="000A76AB">
        <w:rPr>
          <w:rFonts w:asciiTheme="majorEastAsia" w:eastAsiaTheme="majorEastAsia" w:hAnsiTheme="majorEastAsia" w:cs="Segoe UI"/>
          <w:b/>
          <w:bCs/>
          <w:sz w:val="20"/>
          <w:szCs w:val="20"/>
        </w:rPr>
        <w:t xml:space="preserve">https://acms.dss.ca.gov </w:t>
      </w:r>
    </w:p>
    <w:p w14:paraId="03291762" w14:textId="77777777" w:rsidR="009A731E" w:rsidRPr="000A76AB" w:rsidRDefault="009A731E" w:rsidP="009A731E">
      <w:pPr>
        <w:pStyle w:val="ListParagraph"/>
        <w:widowControl/>
        <w:autoSpaceDE/>
        <w:autoSpaceDN/>
        <w:ind w:left="720"/>
        <w:rPr>
          <w:rFonts w:asciiTheme="majorEastAsia" w:eastAsiaTheme="majorEastAsia" w:hAnsiTheme="majorEastAsia" w:cs="Segoe UI"/>
          <w:sz w:val="2"/>
          <w:szCs w:val="2"/>
        </w:rPr>
      </w:pPr>
    </w:p>
    <w:p w14:paraId="0A496A02" w14:textId="5AE820D3" w:rsidR="00015166" w:rsidRPr="000A76AB" w:rsidRDefault="00015166" w:rsidP="00015166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sz w:val="20"/>
          <w:szCs w:val="20"/>
        </w:rPr>
      </w:pPr>
      <w:r w:rsidRPr="000A76AB">
        <w:rPr>
          <w:rFonts w:asciiTheme="majorEastAsia" w:eastAsiaTheme="majorEastAsia" w:hAnsiTheme="majorEastAsia" w:hint="eastAsia"/>
          <w:sz w:val="20"/>
          <w:szCs w:val="20"/>
        </w:rPr>
        <w:t>서면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요청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: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주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청문회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신청서를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작성하거나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다음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주소로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편지를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0A76AB">
        <w:rPr>
          <w:rFonts w:asciiTheme="majorEastAsia" w:eastAsiaTheme="majorEastAsia" w:hAnsiTheme="majorEastAsia" w:hint="eastAsia"/>
          <w:sz w:val="20"/>
          <w:szCs w:val="20"/>
        </w:rPr>
        <w:t>보내십시오</w:t>
      </w:r>
      <w:r w:rsidRPr="000A76AB">
        <w:rPr>
          <w:rFonts w:asciiTheme="majorEastAsia" w:eastAsiaTheme="majorEastAsia" w:hAnsiTheme="majorEastAsia" w:cs="Segoe UI"/>
          <w:sz w:val="20"/>
          <w:szCs w:val="20"/>
        </w:rPr>
        <w:t>:</w:t>
      </w:r>
    </w:p>
    <w:p w14:paraId="3D74770A" w14:textId="77777777" w:rsidR="00015166" w:rsidRPr="000A76AB" w:rsidRDefault="00015166" w:rsidP="00015166">
      <w:pPr>
        <w:pStyle w:val="Default"/>
        <w:jc w:val="center"/>
        <w:rPr>
          <w:sz w:val="20"/>
          <w:szCs w:val="20"/>
        </w:rPr>
      </w:pPr>
      <w:r w:rsidRPr="000A76AB">
        <w:rPr>
          <w:b/>
          <w:bCs/>
          <w:sz w:val="20"/>
          <w:szCs w:val="20"/>
        </w:rPr>
        <w:t>California Department of Social Services</w:t>
      </w:r>
    </w:p>
    <w:p w14:paraId="380789D5" w14:textId="77777777" w:rsidR="00015166" w:rsidRPr="000A76AB" w:rsidRDefault="00015166" w:rsidP="00015166">
      <w:pPr>
        <w:pStyle w:val="Default"/>
        <w:jc w:val="center"/>
        <w:rPr>
          <w:sz w:val="20"/>
          <w:szCs w:val="20"/>
        </w:rPr>
      </w:pPr>
      <w:r w:rsidRPr="000A76AB">
        <w:rPr>
          <w:b/>
          <w:bCs/>
          <w:sz w:val="20"/>
          <w:szCs w:val="20"/>
        </w:rPr>
        <w:t>State Hearings Division</w:t>
      </w:r>
    </w:p>
    <w:p w14:paraId="143F89FF" w14:textId="77777777" w:rsidR="00015166" w:rsidRPr="000A76AB" w:rsidRDefault="00015166" w:rsidP="00015166">
      <w:pPr>
        <w:pStyle w:val="Default"/>
        <w:jc w:val="center"/>
        <w:rPr>
          <w:sz w:val="20"/>
          <w:szCs w:val="20"/>
        </w:rPr>
      </w:pPr>
      <w:r w:rsidRPr="000A76AB">
        <w:rPr>
          <w:b/>
          <w:bCs/>
          <w:sz w:val="20"/>
          <w:szCs w:val="20"/>
        </w:rPr>
        <w:t>P.O. Box 944243, Mail Station 9-17-442</w:t>
      </w:r>
    </w:p>
    <w:p w14:paraId="649DB867" w14:textId="77777777" w:rsidR="00015166" w:rsidRPr="000A76AB" w:rsidRDefault="00015166" w:rsidP="00015166">
      <w:pPr>
        <w:pStyle w:val="ListParagraph"/>
        <w:tabs>
          <w:tab w:val="left" w:pos="936"/>
        </w:tabs>
        <w:jc w:val="center"/>
        <w:rPr>
          <w:rFonts w:ascii="Arial" w:hAnsi="Arial" w:cs="Arial"/>
          <w:sz w:val="20"/>
          <w:szCs w:val="20"/>
        </w:rPr>
      </w:pPr>
      <w:r w:rsidRPr="000A76AB">
        <w:rPr>
          <w:rFonts w:ascii="Arial" w:hAnsi="Arial" w:cs="Arial"/>
          <w:b/>
          <w:bCs/>
          <w:sz w:val="20"/>
          <w:szCs w:val="20"/>
        </w:rPr>
        <w:t>Sacramento, CA 94244-2430</w:t>
      </w:r>
    </w:p>
    <w:p w14:paraId="11B82D2C" w14:textId="77777777" w:rsidR="00015166" w:rsidRPr="006B78E8" w:rsidRDefault="00015166" w:rsidP="00015166">
      <w:pPr>
        <w:pStyle w:val="BodyText"/>
        <w:tabs>
          <w:tab w:val="left" w:pos="720"/>
        </w:tabs>
        <w:ind w:left="0"/>
        <w:jc w:val="both"/>
        <w:rPr>
          <w:rFonts w:ascii="Arial" w:eastAsia="Arial" w:hAnsi="Arial"/>
          <w:sz w:val="2"/>
          <w:szCs w:val="2"/>
        </w:rPr>
      </w:pPr>
    </w:p>
    <w:p w14:paraId="61A9BE15" w14:textId="29721528" w:rsidR="00015166" w:rsidRPr="000A76AB" w:rsidRDefault="00015166" w:rsidP="00015166">
      <w:pPr>
        <w:jc w:val="both"/>
        <w:rPr>
          <w:rFonts w:ascii="Arial" w:eastAsia="Arial"/>
          <w:b/>
          <w:color w:val="221F1F"/>
          <w:sz w:val="20"/>
          <w:szCs w:val="20"/>
        </w:rPr>
      </w:pPr>
      <w:r w:rsidRPr="000A76AB">
        <w:rPr>
          <w:b/>
          <w:color w:val="221F1F"/>
          <w:sz w:val="20"/>
          <w:szCs w:val="20"/>
        </w:rPr>
        <w:t>우려 사항이 있다면</w:t>
      </w:r>
      <w:r w:rsidRPr="000A76AB">
        <w:rPr>
          <w:rFonts w:ascii="Arial" w:eastAsia="Arial"/>
          <w:b/>
          <w:color w:val="221F1F"/>
          <w:sz w:val="20"/>
          <w:szCs w:val="20"/>
        </w:rPr>
        <w:t xml:space="preserve">, </w:t>
      </w:r>
      <w:r w:rsidRPr="000A76AB">
        <w:rPr>
          <w:b/>
          <w:color w:val="221F1F"/>
          <w:sz w:val="20"/>
          <w:szCs w:val="20"/>
        </w:rPr>
        <w:t>서비스 책임자 또는 프로그램 관리자와 대화하여 이 문제가 해결 가능한지 알아보시기</w:t>
      </w:r>
      <w:r w:rsidRPr="000A76AB">
        <w:rPr>
          <w:b/>
          <w:color w:val="221F1F"/>
          <w:spacing w:val="-22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바랍니다</w:t>
      </w:r>
      <w:r w:rsidRPr="000A76AB">
        <w:rPr>
          <w:rFonts w:ascii="Arial" w:eastAsia="Arial"/>
          <w:b/>
          <w:color w:val="221F1F"/>
          <w:sz w:val="20"/>
          <w:szCs w:val="20"/>
        </w:rPr>
        <w:t>.</w:t>
      </w:r>
      <w:r w:rsidRPr="000A76AB">
        <w:rPr>
          <w:rFonts w:ascii="Arial" w:eastAsia="Arial"/>
          <w:b/>
          <w:color w:val="221F1F"/>
          <w:spacing w:val="35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당신의</w:t>
      </w:r>
      <w:r w:rsidRPr="000A76AB">
        <w:rPr>
          <w:b/>
          <w:color w:val="221F1F"/>
          <w:spacing w:val="-22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우려</w:t>
      </w:r>
      <w:r w:rsidRPr="000A76AB">
        <w:rPr>
          <w:b/>
          <w:color w:val="221F1F"/>
          <w:spacing w:val="-2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사항을</w:t>
      </w:r>
      <w:r w:rsidRPr="000A76AB">
        <w:rPr>
          <w:b/>
          <w:color w:val="221F1F"/>
          <w:spacing w:val="-2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정식</w:t>
      </w:r>
      <w:r w:rsidRPr="000A76AB">
        <w:rPr>
          <w:b/>
          <w:color w:val="221F1F"/>
          <w:spacing w:val="-2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불만으로</w:t>
      </w:r>
      <w:r w:rsidRPr="000A76AB">
        <w:rPr>
          <w:b/>
          <w:color w:val="221F1F"/>
          <w:spacing w:val="-2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제소하는</w:t>
      </w:r>
      <w:r w:rsidRPr="000A76AB">
        <w:rPr>
          <w:b/>
          <w:color w:val="221F1F"/>
          <w:spacing w:val="-2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것이</w:t>
      </w:r>
      <w:r w:rsidRPr="000A76AB">
        <w:rPr>
          <w:b/>
          <w:color w:val="221F1F"/>
          <w:spacing w:val="-2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낫다고</w:t>
      </w:r>
      <w:r w:rsidRPr="000A76AB">
        <w:rPr>
          <w:b/>
          <w:color w:val="221F1F"/>
          <w:spacing w:val="-2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생각한다면</w:t>
      </w:r>
      <w:r w:rsidRPr="000A76AB">
        <w:rPr>
          <w:rFonts w:ascii="Arial" w:eastAsia="Arial"/>
          <w:b/>
          <w:color w:val="221F1F"/>
          <w:sz w:val="20"/>
          <w:szCs w:val="20"/>
        </w:rPr>
        <w:t>,</w:t>
      </w:r>
      <w:r w:rsidRPr="000A76AB">
        <w:rPr>
          <w:rFonts w:ascii="Arial" w:eastAsia="Arial"/>
          <w:b/>
          <w:color w:val="221F1F"/>
          <w:spacing w:val="-5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본</w:t>
      </w:r>
      <w:r w:rsidRPr="000A76AB">
        <w:rPr>
          <w:b/>
          <w:color w:val="221F1F"/>
          <w:spacing w:val="-22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시설에 있는 서류 양식을 한 부 작성하여 제출하거나</w:t>
      </w:r>
      <w:r w:rsidRPr="000A76AB">
        <w:rPr>
          <w:rFonts w:ascii="Arial" w:eastAsia="Arial"/>
          <w:b/>
          <w:color w:val="221F1F"/>
          <w:sz w:val="20"/>
          <w:szCs w:val="20"/>
        </w:rPr>
        <w:t xml:space="preserve">, </w:t>
      </w:r>
      <w:r w:rsidRPr="000A76AB">
        <w:rPr>
          <w:b/>
          <w:color w:val="221F1F"/>
          <w:sz w:val="20"/>
          <w:szCs w:val="20"/>
        </w:rPr>
        <w:t>시설의 시행자 대리인와 접촉하여</w:t>
      </w:r>
      <w:r w:rsidRPr="000A76AB">
        <w:rPr>
          <w:b/>
          <w:color w:val="221F1F"/>
          <w:spacing w:val="-1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당신의</w:t>
      </w:r>
      <w:r w:rsidRPr="000A76AB">
        <w:rPr>
          <w:b/>
          <w:color w:val="221F1F"/>
          <w:spacing w:val="-12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불만</w:t>
      </w:r>
      <w:r w:rsidRPr="000A76AB">
        <w:rPr>
          <w:b/>
          <w:color w:val="221F1F"/>
          <w:spacing w:val="-1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접수를</w:t>
      </w:r>
      <w:r w:rsidRPr="000A76AB">
        <w:rPr>
          <w:b/>
          <w:color w:val="221F1F"/>
          <w:spacing w:val="-1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도와</w:t>
      </w:r>
      <w:r w:rsidRPr="000A76AB">
        <w:rPr>
          <w:b/>
          <w:color w:val="221F1F"/>
          <w:spacing w:val="-13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달라고</w:t>
      </w:r>
      <w:r w:rsidRPr="000A76AB">
        <w:rPr>
          <w:b/>
          <w:color w:val="221F1F"/>
          <w:spacing w:val="-1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할</w:t>
      </w:r>
      <w:r w:rsidRPr="000A76AB">
        <w:rPr>
          <w:b/>
          <w:color w:val="221F1F"/>
          <w:spacing w:val="-1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수도</w:t>
      </w:r>
      <w:r w:rsidRPr="000A76AB">
        <w:rPr>
          <w:b/>
          <w:color w:val="221F1F"/>
          <w:spacing w:val="-11"/>
          <w:sz w:val="20"/>
          <w:szCs w:val="20"/>
        </w:rPr>
        <w:t xml:space="preserve"> </w:t>
      </w:r>
      <w:r w:rsidRPr="000A76AB">
        <w:rPr>
          <w:b/>
          <w:color w:val="221F1F"/>
          <w:sz w:val="20"/>
          <w:szCs w:val="20"/>
        </w:rPr>
        <w:t>있습니다</w:t>
      </w:r>
      <w:r w:rsidRPr="000A76AB">
        <w:rPr>
          <w:rFonts w:ascii="Arial" w:eastAsia="Arial"/>
          <w:b/>
          <w:color w:val="221F1F"/>
          <w:sz w:val="20"/>
          <w:szCs w:val="20"/>
        </w:rPr>
        <w:t>.</w:t>
      </w:r>
    </w:p>
    <w:p w14:paraId="687A46D8" w14:textId="77777777" w:rsidR="00B4691E" w:rsidRPr="006B78E8" w:rsidRDefault="00B4691E" w:rsidP="00001FF2">
      <w:pPr>
        <w:rPr>
          <w:b/>
          <w:color w:val="221F1F"/>
          <w:spacing w:val="-4"/>
          <w:sz w:val="2"/>
          <w:szCs w:val="2"/>
        </w:rPr>
      </w:pPr>
    </w:p>
    <w:p w14:paraId="5751E0E0" w14:textId="167969DE" w:rsidR="00001FF2" w:rsidRPr="000A76AB" w:rsidRDefault="001157EA" w:rsidP="00BA70AB">
      <w:pPr>
        <w:jc w:val="center"/>
        <w:rPr>
          <w:rFonts w:ascii="Arial" w:eastAsia="Arial"/>
          <w:b/>
          <w:color w:val="221F1F"/>
          <w:spacing w:val="-4"/>
          <w:sz w:val="20"/>
          <w:szCs w:val="20"/>
        </w:rPr>
      </w:pPr>
      <w:r w:rsidRPr="000A76AB">
        <w:rPr>
          <w:b/>
          <w:color w:val="221F1F"/>
          <w:spacing w:val="-4"/>
          <w:sz w:val="20"/>
          <w:szCs w:val="20"/>
        </w:rPr>
        <w:t xml:space="preserve"> </w:t>
      </w:r>
    </w:p>
    <w:p w14:paraId="1AEE4B8F" w14:textId="4C6B9C24" w:rsidR="00B4691E" w:rsidRPr="000A76AB" w:rsidRDefault="00B4691E" w:rsidP="00001FF2">
      <w:pPr>
        <w:rPr>
          <w:b/>
          <w:color w:val="221F1F"/>
          <w:spacing w:val="-2"/>
          <w:sz w:val="20"/>
          <w:szCs w:val="20"/>
        </w:rPr>
      </w:pPr>
      <w:r w:rsidRPr="000A76AB">
        <w:rPr>
          <w:b/>
          <w:color w:val="221F1F"/>
          <w:spacing w:val="-2"/>
          <w:sz w:val="20"/>
          <w:szCs w:val="20"/>
        </w:rPr>
        <w:t>본</w:t>
      </w:r>
      <w:r w:rsidRPr="000A76AB">
        <w:rPr>
          <w:b/>
          <w:color w:val="221F1F"/>
          <w:spacing w:val="-22"/>
          <w:sz w:val="20"/>
          <w:szCs w:val="20"/>
        </w:rPr>
        <w:t xml:space="preserve"> </w:t>
      </w:r>
      <w:r w:rsidRPr="000A76AB">
        <w:rPr>
          <w:b/>
          <w:color w:val="221F1F"/>
          <w:spacing w:val="-2"/>
          <w:sz w:val="20"/>
          <w:szCs w:val="20"/>
        </w:rPr>
        <w:t>시설의</w:t>
      </w:r>
      <w:r w:rsidRPr="000A76AB">
        <w:rPr>
          <w:b/>
          <w:color w:val="221F1F"/>
          <w:spacing w:val="-22"/>
          <w:sz w:val="20"/>
          <w:szCs w:val="20"/>
        </w:rPr>
        <w:t xml:space="preserve"> </w:t>
      </w:r>
      <w:r w:rsidRPr="000A76AB">
        <w:rPr>
          <w:b/>
          <w:color w:val="221F1F"/>
          <w:spacing w:val="-2"/>
          <w:sz w:val="20"/>
          <w:szCs w:val="20"/>
        </w:rPr>
        <w:t>시행자</w:t>
      </w:r>
      <w:r w:rsidRPr="000A76AB">
        <w:rPr>
          <w:b/>
          <w:color w:val="221F1F"/>
          <w:spacing w:val="-23"/>
          <w:sz w:val="20"/>
          <w:szCs w:val="20"/>
        </w:rPr>
        <w:t xml:space="preserve"> </w:t>
      </w:r>
      <w:r w:rsidRPr="000A76AB">
        <w:rPr>
          <w:b/>
          <w:color w:val="221F1F"/>
          <w:spacing w:val="-2"/>
          <w:sz w:val="20"/>
          <w:szCs w:val="20"/>
        </w:rPr>
        <w:t xml:space="preserve">대리인: </w:t>
      </w:r>
    </w:p>
    <w:p w14:paraId="030F110A" w14:textId="77777777" w:rsidR="00001FF2" w:rsidRPr="006B78E8" w:rsidRDefault="00001FF2" w:rsidP="00001FF2">
      <w:pPr>
        <w:rPr>
          <w:b/>
          <w:color w:val="221F1F"/>
          <w:spacing w:val="-2"/>
          <w:sz w:val="2"/>
          <w:szCs w:val="2"/>
        </w:rPr>
      </w:pPr>
    </w:p>
    <w:p w14:paraId="40D54335" w14:textId="01F12D67" w:rsidR="00C03041" w:rsidRPr="000A76AB" w:rsidRDefault="00B4691E" w:rsidP="006B78E8">
      <w:pPr>
        <w:tabs>
          <w:tab w:val="left" w:pos="6417"/>
        </w:tabs>
        <w:rPr>
          <w:sz w:val="20"/>
          <w:szCs w:val="20"/>
        </w:rPr>
      </w:pPr>
      <w:r w:rsidRPr="000A76AB">
        <w:rPr>
          <w:b/>
          <w:color w:val="221F1F"/>
          <w:spacing w:val="-2"/>
          <w:sz w:val="20"/>
          <w:szCs w:val="20"/>
        </w:rPr>
        <w:t>전화번호</w:t>
      </w:r>
      <w:r w:rsidRPr="000A76AB">
        <w:rPr>
          <w:rFonts w:ascii="Arial" w:eastAsia="Arial"/>
          <w:b/>
          <w:color w:val="221F1F"/>
          <w:spacing w:val="-2"/>
          <w:sz w:val="20"/>
          <w:szCs w:val="20"/>
        </w:rPr>
        <w:t>:</w:t>
      </w:r>
      <w:r w:rsidRPr="000A76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705CD70E" wp14:editId="6ECEB64E">
                <wp:simplePos x="0" y="0"/>
                <wp:positionH relativeFrom="page">
                  <wp:posOffset>282575</wp:posOffset>
                </wp:positionH>
                <wp:positionV relativeFrom="page">
                  <wp:posOffset>12059920</wp:posOffset>
                </wp:positionV>
                <wp:extent cx="1700530" cy="394335"/>
                <wp:effectExtent l="0" t="0" r="0" b="0"/>
                <wp:wrapNone/>
                <wp:docPr id="109299258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4416F" w14:textId="74D60E05" w:rsidR="00C03041" w:rsidRDefault="00C03041">
                            <w:pPr>
                              <w:spacing w:line="177" w:lineRule="auto"/>
                              <w:ind w:left="20" w:right="11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D70E" id="docshape12" o:spid="_x0000_s1029" type="#_x0000_t202" style="position:absolute;margin-left:22.25pt;margin-top:949.6pt;width:133.9pt;height:31.0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" filled="f" stroked="f">
                <v:textbox inset="0,0,0,0">
                  <w:txbxContent>
                    <w:p w14:paraId="71E4416F" w14:textId="74D60E05" w:rsidR="00C03041" w:rsidRDefault="00C03041">
                      <w:pPr>
                        <w:spacing w:line="177" w:lineRule="auto"/>
                        <w:ind w:left="20" w:right="11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AF4" w:rsidRPr="000A76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34B31951" wp14:editId="58A2CA6B">
                <wp:simplePos x="0" y="0"/>
                <wp:positionH relativeFrom="page">
                  <wp:posOffset>4716145</wp:posOffset>
                </wp:positionH>
                <wp:positionV relativeFrom="page">
                  <wp:posOffset>11855450</wp:posOffset>
                </wp:positionV>
                <wp:extent cx="1956435" cy="196215"/>
                <wp:effectExtent l="0" t="0" r="0" b="0"/>
                <wp:wrapNone/>
                <wp:docPr id="105576884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1533A" w14:textId="7D505281" w:rsidR="00C03041" w:rsidRDefault="00C03041" w:rsidP="004A12D0">
                            <w:pPr>
                              <w:pStyle w:val="BodyText"/>
                              <w:spacing w:before="12"/>
                              <w:ind w:left="0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31951" id="docshape13" o:spid="_x0000_s1030" type="#_x0000_t202" style="position:absolute;margin-left:371.35pt;margin-top:933.5pt;width:154.05pt;height:15.4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" filled="f" stroked="f">
                <v:textbox inset="0,0,0,0">
                  <w:txbxContent>
                    <w:p w14:paraId="4711533A" w14:textId="7D505281" w:rsidR="00C03041" w:rsidRDefault="00C03041" w:rsidP="004A12D0">
                      <w:pPr>
                        <w:pStyle w:val="BodyText"/>
                        <w:spacing w:before="12"/>
                        <w:ind w:left="0"/>
                        <w:rPr>
                          <w:rFonts w:asci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9C5" w:rsidRPr="000A76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3B75C8C3" wp14:editId="0ED1FAE5">
                <wp:simplePos x="0" y="0"/>
                <wp:positionH relativeFrom="page">
                  <wp:posOffset>5156835</wp:posOffset>
                </wp:positionH>
                <wp:positionV relativeFrom="page">
                  <wp:posOffset>12312650</wp:posOffset>
                </wp:positionV>
                <wp:extent cx="2494915" cy="393065"/>
                <wp:effectExtent l="0" t="0" r="0" b="0"/>
                <wp:wrapNone/>
                <wp:docPr id="95191270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39CAA" w14:textId="2B763CE1" w:rsidR="00C03041" w:rsidRDefault="00C03041">
                            <w:pPr>
                              <w:spacing w:line="333" w:lineRule="exact"/>
                              <w:ind w:left="26" w:right="26"/>
                              <w:jc w:val="center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C8C3" id="docshape4" o:spid="_x0000_s1031" type="#_x0000_t202" style="position:absolute;margin-left:406.05pt;margin-top:969.5pt;width:196.45pt;height:30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" filled="f" stroked="f">
                <v:textbox inset="0,0,0,0">
                  <w:txbxContent>
                    <w:p w14:paraId="73039CAA" w14:textId="2B763CE1" w:rsidR="00C03041" w:rsidRDefault="00C03041">
                      <w:pPr>
                        <w:spacing w:line="333" w:lineRule="exact"/>
                        <w:ind w:left="26" w:right="26"/>
                        <w:jc w:val="center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247F" w:rsidRPr="000A76AB">
        <w:rPr>
          <w:noProof/>
          <w:sz w:val="20"/>
          <w:szCs w:val="20"/>
        </w:rPr>
        <w:drawing>
          <wp:anchor distT="0" distB="0" distL="0" distR="0" simplePos="0" relativeHeight="251657216" behindDoc="1" locked="0" layoutInCell="1" allowOverlap="1" wp14:anchorId="508022B1" wp14:editId="714989AB">
            <wp:simplePos x="0" y="0"/>
            <wp:positionH relativeFrom="page">
              <wp:posOffset>342900</wp:posOffset>
            </wp:positionH>
            <wp:positionV relativeFrom="page">
              <wp:posOffset>1322832</wp:posOffset>
            </wp:positionV>
            <wp:extent cx="7035419" cy="69850"/>
            <wp:effectExtent l="0" t="0" r="0" b="0"/>
            <wp:wrapNone/>
            <wp:docPr id="1" name="image1.png" descr="C:\Users\audrey marshall\Desktop\HCA_County_hybrid_log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419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8E8">
        <w:rPr>
          <w:rFonts w:ascii="Arial" w:eastAsia="Arial"/>
          <w:b/>
          <w:color w:val="221F1F"/>
          <w:spacing w:val="-2"/>
          <w:sz w:val="20"/>
          <w:szCs w:val="20"/>
        </w:rPr>
        <w:tab/>
      </w:r>
    </w:p>
    <w:sectPr w:rsidR="00C03041" w:rsidRPr="000A76AB" w:rsidSect="000A76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71A9" w14:textId="77777777" w:rsidR="003B2728" w:rsidRDefault="003B2728" w:rsidP="003B2728">
      <w:r>
        <w:separator/>
      </w:r>
    </w:p>
  </w:endnote>
  <w:endnote w:type="continuationSeparator" w:id="0">
    <w:p w14:paraId="78D25B10" w14:textId="77777777" w:rsidR="003B2728" w:rsidRDefault="003B2728" w:rsidP="003B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284A" w14:textId="77777777" w:rsidR="006B78E8" w:rsidRDefault="006B7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54FF" w14:textId="63DF79E9" w:rsidR="003B2728" w:rsidRPr="006B78E8" w:rsidRDefault="003C36B1" w:rsidP="003B2728">
    <w:pPr>
      <w:pStyle w:val="BodyText"/>
      <w:spacing w:before="12"/>
      <w:ind w:left="0"/>
      <w:jc w:val="right"/>
      <w:rPr>
        <w:rFonts w:ascii="Arial"/>
        <w:sz w:val="20"/>
        <w:szCs w:val="20"/>
      </w:rPr>
    </w:pPr>
    <w:r w:rsidRPr="006B78E8">
      <w:rPr>
        <w:rFonts w:ascii="Arial"/>
        <w:color w:val="221F1F"/>
        <w:sz w:val="20"/>
        <w:szCs w:val="20"/>
      </w:rPr>
      <w:t xml:space="preserve">Revised </w:t>
    </w:r>
    <w:r w:rsidR="003B2728" w:rsidRPr="006B78E8">
      <w:rPr>
        <w:rFonts w:ascii="Arial"/>
        <w:color w:val="221F1F"/>
        <w:sz w:val="20"/>
        <w:szCs w:val="20"/>
      </w:rPr>
      <w:t>1/202</w:t>
    </w:r>
    <w:r w:rsidR="000B4E92" w:rsidRPr="006B78E8">
      <w:rPr>
        <w:rFonts w:ascii="Arial"/>
        <w:color w:val="221F1F"/>
        <w:sz w:val="20"/>
        <w:szCs w:val="20"/>
      </w:rPr>
      <w:t>6</w:t>
    </w:r>
  </w:p>
  <w:p w14:paraId="032F9F33" w14:textId="215BA76F" w:rsidR="003B2728" w:rsidRPr="006B78E8" w:rsidRDefault="003B2728">
    <w:pPr>
      <w:pStyle w:val="Footer"/>
      <w:rPr>
        <w:sz w:val="20"/>
        <w:szCs w:val="20"/>
      </w:rPr>
    </w:pPr>
    <w:r w:rsidRPr="006B78E8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AD35" w14:textId="77777777" w:rsidR="006B78E8" w:rsidRDefault="006B7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2872" w14:textId="77777777" w:rsidR="003B2728" w:rsidRDefault="003B2728" w:rsidP="003B2728">
      <w:r>
        <w:separator/>
      </w:r>
    </w:p>
  </w:footnote>
  <w:footnote w:type="continuationSeparator" w:id="0">
    <w:p w14:paraId="458D12FC" w14:textId="77777777" w:rsidR="003B2728" w:rsidRDefault="003B2728" w:rsidP="003B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78B8" w14:textId="77777777" w:rsidR="006B78E8" w:rsidRDefault="006B7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6C9F" w14:textId="77777777" w:rsidR="006B78E8" w:rsidRDefault="006B7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DB6F" w14:textId="77777777" w:rsidR="006B78E8" w:rsidRDefault="006B7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382"/>
    <w:multiLevelType w:val="hybridMultilevel"/>
    <w:tmpl w:val="494EA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20823"/>
    <w:multiLevelType w:val="hybridMultilevel"/>
    <w:tmpl w:val="B52A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BA9"/>
    <w:multiLevelType w:val="hybridMultilevel"/>
    <w:tmpl w:val="7B0AC23E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7C94A75A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B8004C9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B83C52A2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6AE69A7C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1F5C73E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7F64BB86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BA2A802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424831D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abstractNum w:abstractNumId="3" w15:restartNumberingAfterBreak="0">
    <w:nsid w:val="16C53C7C"/>
    <w:multiLevelType w:val="hybridMultilevel"/>
    <w:tmpl w:val="EFAE7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B2D51"/>
    <w:multiLevelType w:val="hybridMultilevel"/>
    <w:tmpl w:val="5C7C94BC"/>
    <w:lvl w:ilvl="0" w:tplc="BDF620B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13298"/>
    <w:multiLevelType w:val="hybridMultilevel"/>
    <w:tmpl w:val="65EC8320"/>
    <w:lvl w:ilvl="0" w:tplc="BDF620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751B"/>
    <w:multiLevelType w:val="hybridMultilevel"/>
    <w:tmpl w:val="427A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464F"/>
    <w:multiLevelType w:val="hybridMultilevel"/>
    <w:tmpl w:val="FE48CBB8"/>
    <w:lvl w:ilvl="0" w:tplc="CC00BDD2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782C8A8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4BE04A02">
      <w:numFmt w:val="bullet"/>
      <w:lvlText w:val="•"/>
      <w:lvlJc w:val="left"/>
      <w:pPr>
        <w:ind w:left="2833" w:hanging="360"/>
      </w:pPr>
      <w:rPr>
        <w:rFonts w:hint="default"/>
        <w:lang w:val="en-US" w:eastAsia="ko-KR" w:bidi="ar-SA"/>
      </w:rPr>
    </w:lvl>
    <w:lvl w:ilvl="3" w:tplc="C64A8AE8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7E10CA1E">
      <w:numFmt w:val="bullet"/>
      <w:lvlText w:val="•"/>
      <w:lvlJc w:val="left"/>
      <w:pPr>
        <w:ind w:left="4926" w:hanging="360"/>
      </w:pPr>
      <w:rPr>
        <w:rFonts w:hint="default"/>
        <w:lang w:val="en-US" w:eastAsia="ko-KR" w:bidi="ar-SA"/>
      </w:rPr>
    </w:lvl>
    <w:lvl w:ilvl="5" w:tplc="6F2A1BA0">
      <w:numFmt w:val="bullet"/>
      <w:lvlText w:val="•"/>
      <w:lvlJc w:val="left"/>
      <w:pPr>
        <w:ind w:left="5973" w:hanging="360"/>
      </w:pPr>
      <w:rPr>
        <w:rFonts w:hint="default"/>
        <w:lang w:val="en-US" w:eastAsia="ko-KR" w:bidi="ar-SA"/>
      </w:rPr>
    </w:lvl>
    <w:lvl w:ilvl="6" w:tplc="4476DE16">
      <w:numFmt w:val="bullet"/>
      <w:lvlText w:val="•"/>
      <w:lvlJc w:val="left"/>
      <w:pPr>
        <w:ind w:left="7019" w:hanging="360"/>
      </w:pPr>
      <w:rPr>
        <w:rFonts w:hint="default"/>
        <w:lang w:val="en-US" w:eastAsia="ko-KR" w:bidi="ar-SA"/>
      </w:rPr>
    </w:lvl>
    <w:lvl w:ilvl="7" w:tplc="B13822B6">
      <w:numFmt w:val="bullet"/>
      <w:lvlText w:val="•"/>
      <w:lvlJc w:val="left"/>
      <w:pPr>
        <w:ind w:left="8066" w:hanging="360"/>
      </w:pPr>
      <w:rPr>
        <w:rFonts w:hint="default"/>
        <w:lang w:val="en-US" w:eastAsia="ko-KR" w:bidi="ar-SA"/>
      </w:rPr>
    </w:lvl>
    <w:lvl w:ilvl="8" w:tplc="1834DDA8">
      <w:numFmt w:val="bullet"/>
      <w:lvlText w:val="•"/>
      <w:lvlJc w:val="left"/>
      <w:pPr>
        <w:ind w:left="9112" w:hanging="360"/>
      </w:pPr>
      <w:rPr>
        <w:rFonts w:hint="default"/>
        <w:lang w:val="en-US" w:eastAsia="ko-KR" w:bidi="ar-SA"/>
      </w:rPr>
    </w:lvl>
  </w:abstractNum>
  <w:abstractNum w:abstractNumId="8" w15:restartNumberingAfterBreak="0">
    <w:nsid w:val="541E531A"/>
    <w:multiLevelType w:val="hybridMultilevel"/>
    <w:tmpl w:val="99F026AE"/>
    <w:lvl w:ilvl="0" w:tplc="3E2A29CE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3A3ECC60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3CDC0D1A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139EE28A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83783A16">
      <w:numFmt w:val="bullet"/>
      <w:lvlText w:val="•"/>
      <w:lvlJc w:val="left"/>
      <w:pPr>
        <w:ind w:left="4925" w:hanging="360"/>
      </w:pPr>
      <w:rPr>
        <w:rFonts w:hint="default"/>
        <w:lang w:val="en-US" w:eastAsia="ko-KR" w:bidi="ar-SA"/>
      </w:rPr>
    </w:lvl>
    <w:lvl w:ilvl="5" w:tplc="AC18BC1E">
      <w:numFmt w:val="bullet"/>
      <w:lvlText w:val="•"/>
      <w:lvlJc w:val="left"/>
      <w:pPr>
        <w:ind w:left="5972" w:hanging="360"/>
      </w:pPr>
      <w:rPr>
        <w:rFonts w:hint="default"/>
        <w:lang w:val="en-US" w:eastAsia="ko-KR" w:bidi="ar-SA"/>
      </w:rPr>
    </w:lvl>
    <w:lvl w:ilvl="6" w:tplc="48764FCC">
      <w:numFmt w:val="bullet"/>
      <w:lvlText w:val="•"/>
      <w:lvlJc w:val="left"/>
      <w:pPr>
        <w:ind w:left="7018" w:hanging="360"/>
      </w:pPr>
      <w:rPr>
        <w:rFonts w:hint="default"/>
        <w:lang w:val="en-US" w:eastAsia="ko-KR" w:bidi="ar-SA"/>
      </w:rPr>
    </w:lvl>
    <w:lvl w:ilvl="7" w:tplc="DF58C4D8">
      <w:numFmt w:val="bullet"/>
      <w:lvlText w:val="•"/>
      <w:lvlJc w:val="left"/>
      <w:pPr>
        <w:ind w:left="8064" w:hanging="360"/>
      </w:pPr>
      <w:rPr>
        <w:rFonts w:hint="default"/>
        <w:lang w:val="en-US" w:eastAsia="ko-KR" w:bidi="ar-SA"/>
      </w:rPr>
    </w:lvl>
    <w:lvl w:ilvl="8" w:tplc="1C4CD606">
      <w:numFmt w:val="bullet"/>
      <w:lvlText w:val="•"/>
      <w:lvlJc w:val="left"/>
      <w:pPr>
        <w:ind w:left="9111" w:hanging="360"/>
      </w:pPr>
      <w:rPr>
        <w:rFonts w:hint="default"/>
        <w:lang w:val="en-US" w:eastAsia="ko-KR" w:bidi="ar-SA"/>
      </w:rPr>
    </w:lvl>
  </w:abstractNum>
  <w:abstractNum w:abstractNumId="9" w15:restartNumberingAfterBreak="0">
    <w:nsid w:val="66E063D3"/>
    <w:multiLevelType w:val="hybridMultilevel"/>
    <w:tmpl w:val="500A0E88"/>
    <w:lvl w:ilvl="0" w:tplc="BDF620B0">
      <w:numFmt w:val="bullet"/>
      <w:lvlText w:val="•"/>
      <w:lvlJc w:val="left"/>
      <w:pPr>
        <w:ind w:left="14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4B44042">
      <w:numFmt w:val="bullet"/>
      <w:lvlText w:val="•"/>
      <w:lvlJc w:val="left"/>
      <w:pPr>
        <w:ind w:left="2466" w:hanging="360"/>
      </w:pPr>
      <w:rPr>
        <w:rFonts w:hint="default"/>
        <w:lang w:val="en-US" w:eastAsia="ko-KR" w:bidi="ar-SA"/>
      </w:rPr>
    </w:lvl>
    <w:lvl w:ilvl="2" w:tplc="93FEE05E">
      <w:numFmt w:val="bullet"/>
      <w:lvlText w:val="•"/>
      <w:lvlJc w:val="left"/>
      <w:pPr>
        <w:ind w:left="3512" w:hanging="360"/>
      </w:pPr>
      <w:rPr>
        <w:rFonts w:hint="default"/>
        <w:lang w:val="en-US" w:eastAsia="ko-KR" w:bidi="ar-SA"/>
      </w:rPr>
    </w:lvl>
    <w:lvl w:ilvl="3" w:tplc="355EE9D4">
      <w:numFmt w:val="bullet"/>
      <w:lvlText w:val="•"/>
      <w:lvlJc w:val="left"/>
      <w:pPr>
        <w:ind w:left="4559" w:hanging="360"/>
      </w:pPr>
      <w:rPr>
        <w:rFonts w:hint="default"/>
        <w:lang w:val="en-US" w:eastAsia="ko-KR" w:bidi="ar-SA"/>
      </w:rPr>
    </w:lvl>
    <w:lvl w:ilvl="4" w:tplc="103A0772">
      <w:numFmt w:val="bullet"/>
      <w:lvlText w:val="•"/>
      <w:lvlJc w:val="left"/>
      <w:pPr>
        <w:ind w:left="5605" w:hanging="360"/>
      </w:pPr>
      <w:rPr>
        <w:rFonts w:hint="default"/>
        <w:lang w:val="en-US" w:eastAsia="ko-KR" w:bidi="ar-SA"/>
      </w:rPr>
    </w:lvl>
    <w:lvl w:ilvl="5" w:tplc="F52EA784">
      <w:numFmt w:val="bullet"/>
      <w:lvlText w:val="•"/>
      <w:lvlJc w:val="left"/>
      <w:pPr>
        <w:ind w:left="6652" w:hanging="360"/>
      </w:pPr>
      <w:rPr>
        <w:rFonts w:hint="default"/>
        <w:lang w:val="en-US" w:eastAsia="ko-KR" w:bidi="ar-SA"/>
      </w:rPr>
    </w:lvl>
    <w:lvl w:ilvl="6" w:tplc="FAA2D77A">
      <w:numFmt w:val="bullet"/>
      <w:lvlText w:val="•"/>
      <w:lvlJc w:val="left"/>
      <w:pPr>
        <w:ind w:left="7698" w:hanging="360"/>
      </w:pPr>
      <w:rPr>
        <w:rFonts w:hint="default"/>
        <w:lang w:val="en-US" w:eastAsia="ko-KR" w:bidi="ar-SA"/>
      </w:rPr>
    </w:lvl>
    <w:lvl w:ilvl="7" w:tplc="088C5030">
      <w:numFmt w:val="bullet"/>
      <w:lvlText w:val="•"/>
      <w:lvlJc w:val="left"/>
      <w:pPr>
        <w:ind w:left="8744" w:hanging="360"/>
      </w:pPr>
      <w:rPr>
        <w:rFonts w:hint="default"/>
        <w:lang w:val="en-US" w:eastAsia="ko-KR" w:bidi="ar-SA"/>
      </w:rPr>
    </w:lvl>
    <w:lvl w:ilvl="8" w:tplc="8F94A46E">
      <w:numFmt w:val="bullet"/>
      <w:lvlText w:val="•"/>
      <w:lvlJc w:val="left"/>
      <w:pPr>
        <w:ind w:left="9791" w:hanging="360"/>
      </w:pPr>
      <w:rPr>
        <w:rFonts w:hint="default"/>
        <w:lang w:val="en-US" w:eastAsia="ko-KR" w:bidi="ar-SA"/>
      </w:rPr>
    </w:lvl>
  </w:abstractNum>
  <w:abstractNum w:abstractNumId="10" w15:restartNumberingAfterBreak="0">
    <w:nsid w:val="748A152D"/>
    <w:multiLevelType w:val="hybridMultilevel"/>
    <w:tmpl w:val="95E8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65E3"/>
    <w:multiLevelType w:val="hybridMultilevel"/>
    <w:tmpl w:val="28F0F634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5576F314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CA9A1BB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8676D5BA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CAFC9BCA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457E6FC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4FA024FA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F83483D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C72C73E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num w:numId="1" w16cid:durableId="464083234">
    <w:abstractNumId w:val="7"/>
  </w:num>
  <w:num w:numId="2" w16cid:durableId="410741456">
    <w:abstractNumId w:val="9"/>
  </w:num>
  <w:num w:numId="3" w16cid:durableId="549534778">
    <w:abstractNumId w:val="8"/>
  </w:num>
  <w:num w:numId="4" w16cid:durableId="551113490">
    <w:abstractNumId w:val="2"/>
  </w:num>
  <w:num w:numId="5" w16cid:durableId="1557157593">
    <w:abstractNumId w:val="11"/>
  </w:num>
  <w:num w:numId="6" w16cid:durableId="2066219101">
    <w:abstractNumId w:val="5"/>
  </w:num>
  <w:num w:numId="7" w16cid:durableId="1356155949">
    <w:abstractNumId w:val="4"/>
  </w:num>
  <w:num w:numId="8" w16cid:durableId="1681348187">
    <w:abstractNumId w:val="3"/>
  </w:num>
  <w:num w:numId="9" w16cid:durableId="466823975">
    <w:abstractNumId w:val="6"/>
  </w:num>
  <w:num w:numId="10" w16cid:durableId="311327548">
    <w:abstractNumId w:val="1"/>
  </w:num>
  <w:num w:numId="11" w16cid:durableId="1712418976">
    <w:abstractNumId w:val="0"/>
  </w:num>
  <w:num w:numId="12" w16cid:durableId="1793137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1"/>
    <w:rsid w:val="00001FF2"/>
    <w:rsid w:val="00011AEC"/>
    <w:rsid w:val="00015166"/>
    <w:rsid w:val="000A76AB"/>
    <w:rsid w:val="000B4E92"/>
    <w:rsid w:val="001157EA"/>
    <w:rsid w:val="002304AD"/>
    <w:rsid w:val="002602A0"/>
    <w:rsid w:val="002E46F0"/>
    <w:rsid w:val="0032018B"/>
    <w:rsid w:val="00396D56"/>
    <w:rsid w:val="003B2728"/>
    <w:rsid w:val="003C24A3"/>
    <w:rsid w:val="003C36B1"/>
    <w:rsid w:val="00405752"/>
    <w:rsid w:val="004A12D0"/>
    <w:rsid w:val="0055710C"/>
    <w:rsid w:val="00574DDD"/>
    <w:rsid w:val="006B78E8"/>
    <w:rsid w:val="006C6E61"/>
    <w:rsid w:val="0070538B"/>
    <w:rsid w:val="00766C06"/>
    <w:rsid w:val="0079113C"/>
    <w:rsid w:val="008239CA"/>
    <w:rsid w:val="009A731E"/>
    <w:rsid w:val="009E4BE5"/>
    <w:rsid w:val="009F0EAC"/>
    <w:rsid w:val="00AD2628"/>
    <w:rsid w:val="00B4691E"/>
    <w:rsid w:val="00B549C5"/>
    <w:rsid w:val="00BA70AB"/>
    <w:rsid w:val="00C03041"/>
    <w:rsid w:val="00C1247F"/>
    <w:rsid w:val="00CF394D"/>
    <w:rsid w:val="00D247DF"/>
    <w:rsid w:val="00D36C76"/>
    <w:rsid w:val="00DD195A"/>
    <w:rsid w:val="00E9613E"/>
    <w:rsid w:val="00EA74FF"/>
    <w:rsid w:val="00F10BE8"/>
    <w:rsid w:val="00F258B1"/>
    <w:rsid w:val="00F508B0"/>
    <w:rsid w:val="00FD1AF4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3303DC"/>
  <w15:docId w15:val="{719D0369-91E4-44D7-A153-E5483D02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" w:eastAsia="Malgun Gothic" w:hAnsi="Malgun Gothic" w:cs="Malgun Gothic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39CA"/>
    <w:rPr>
      <w:rFonts w:ascii="Malgun Gothic" w:eastAsia="Malgun Gothic" w:hAnsi="Malgun Gothic" w:cs="Malgun Gothic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NormalWeb">
    <w:name w:val="Normal (Web)"/>
    <w:basedOn w:val="Normal"/>
    <w:uiPriority w:val="99"/>
    <w:unhideWhenUsed/>
    <w:rsid w:val="00EA74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A74FF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4FF"/>
    <w:rPr>
      <w:color w:val="605E5C"/>
      <w:shd w:val="clear" w:color="auto" w:fill="E1DFDD"/>
    </w:rPr>
  </w:style>
  <w:style w:type="paragraph" w:customStyle="1" w:styleId="Default">
    <w:name w:val="Default"/>
    <w:rsid w:val="00766C06"/>
    <w:pPr>
      <w:widowControl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76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chealthinfo.com/services-programs/mental-health-crisis-recovery/quality-services-compliance/grievances-and-appea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quality-services-compliance/grievances-and-appeal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F369-A50A-442C-B872-56B10C5B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Sanchez-Nunez, Aida</dc:creator>
  <cp:lastModifiedBy>Carroll, Esmeralda</cp:lastModifiedBy>
  <cp:revision>15</cp:revision>
  <dcterms:created xsi:type="dcterms:W3CDTF">2025-12-30T21:30:00Z</dcterms:created>
  <dcterms:modified xsi:type="dcterms:W3CDTF">2026-02-17T23:29:00Z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2023-06-09T00:00:00Z</vt:filetime>
  </property>
  <property fmtid="{D5CDD505-2E9C-101B-9397-08002B2CF9AE}" pid="5" name="Producer">
    <vt:lpwstr>Microsoft® Word 2013</vt:lpwstr>
  </property>
</Properties>
</file>